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«Отдел капитального </w:t>
      </w:r>
      <w:proofErr w:type="gramStart"/>
      <w:r>
        <w:rPr>
          <w:rFonts w:ascii="Times New Roman" w:hAnsi="Times New Roman" w:cs="Times New Roman"/>
          <w:b/>
          <w:sz w:val="28"/>
          <w:szCs w:val="28"/>
        </w:rPr>
        <w:t>строительства</w:t>
      </w:r>
      <w:proofErr w:type="gramEnd"/>
      <w:r>
        <w:rPr>
          <w:rFonts w:ascii="Times New Roman" w:hAnsi="Times New Roman" w:cs="Times New Roman"/>
          <w:b/>
          <w:sz w:val="28"/>
          <w:szCs w:val="28"/>
        </w:rPr>
        <w:t xml:space="preserve">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w:t>
      </w:r>
      <w:proofErr w:type="gramStart"/>
      <w:r w:rsidRPr="00C1490A">
        <w:rPr>
          <w:rFonts w:ascii="Times New Roman" w:eastAsia="Times New Roman" w:hAnsi="Times New Roman" w:cs="Times New Roman"/>
          <w:sz w:val="24"/>
          <w:szCs w:val="24"/>
        </w:rPr>
        <w:t>капитального</w:t>
      </w:r>
      <w:proofErr w:type="gramEnd"/>
      <w:r w:rsidRPr="00C1490A">
        <w:rPr>
          <w:rFonts w:ascii="Times New Roman" w:eastAsia="Times New Roman" w:hAnsi="Times New Roman" w:cs="Times New Roman"/>
          <w:sz w:val="24"/>
          <w:szCs w:val="24"/>
        </w:rPr>
        <w:t xml:space="preserve">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1490A">
        <w:rPr>
          <w:rFonts w:ascii="Times New Roman" w:eastAsia="Times New Roman" w:hAnsi="Times New Roman" w:cs="Times New Roman"/>
          <w:sz w:val="24"/>
          <w:szCs w:val="24"/>
        </w:rPr>
        <w:t>строительства</w:t>
      </w:r>
      <w:proofErr w:type="gramEnd"/>
      <w:r w:rsidRPr="00C1490A">
        <w:rPr>
          <w:rFonts w:ascii="Times New Roman" w:eastAsia="Times New Roman" w:hAnsi="Times New Roman" w:cs="Times New Roman"/>
          <w:sz w:val="24"/>
          <w:szCs w:val="24"/>
        </w:rPr>
        <w:t xml:space="preserve">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4C0852D" w14:textId="77777777" w:rsidR="00C1490A" w:rsidRDefault="00C1490A" w:rsidP="003E731F">
      <w:pPr>
        <w:autoSpaceDE w:val="0"/>
        <w:autoSpaceDN w:val="0"/>
        <w:adjustRightInd w:val="0"/>
        <w:spacing w:after="0" w:line="240" w:lineRule="auto"/>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299F0074"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08945F9E" w14:textId="0EDF40FC" w:rsidR="00D25C52" w:rsidRPr="007337CE" w:rsidRDefault="00723576" w:rsidP="00A9196C">
      <w:pPr>
        <w:widowControl w:val="0"/>
        <w:spacing w:after="0" w:line="240" w:lineRule="auto"/>
        <w:jc w:val="center"/>
        <w:rPr>
          <w:rFonts w:ascii="Times New Roman" w:eastAsia="Calibri" w:hAnsi="Times New Roman" w:cs="Times New Roman"/>
          <w:b/>
          <w:bCs/>
          <w:i/>
          <w:sz w:val="28"/>
          <w:szCs w:val="28"/>
          <w:lang w:eastAsia="ru-RU"/>
        </w:rPr>
      </w:pPr>
      <w:r w:rsidRPr="00C1490A">
        <w:rPr>
          <w:rFonts w:ascii="Times New Roman" w:hAnsi="Times New Roman" w:cs="Times New Roman"/>
          <w:b/>
          <w:sz w:val="28"/>
          <w:szCs w:val="28"/>
        </w:rPr>
        <w:t xml:space="preserve">НА ПРАВО ЗАКЛЮЧЕНИЯ </w:t>
      </w:r>
      <w:proofErr w:type="gramStart"/>
      <w:r w:rsidRPr="00C1490A">
        <w:rPr>
          <w:rFonts w:ascii="Times New Roman" w:hAnsi="Times New Roman" w:cs="Times New Roman"/>
          <w:b/>
          <w:sz w:val="28"/>
          <w:szCs w:val="28"/>
        </w:rPr>
        <w:t>ДОГОВОРА</w:t>
      </w:r>
      <w:proofErr w:type="gramEnd"/>
      <w:r w:rsidRPr="00C1490A">
        <w:rPr>
          <w:rFonts w:ascii="Times New Roman" w:hAnsi="Times New Roman" w:cs="Times New Roman"/>
          <w:b/>
          <w:sz w:val="28"/>
          <w:szCs w:val="28"/>
        </w:rPr>
        <w:t xml:space="preserve"> НА </w:t>
      </w:r>
      <w:r w:rsidR="005B6402">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w:t>
      </w:r>
      <w:r w:rsidR="00623F15">
        <w:rPr>
          <w:rFonts w:ascii="Times New Roman" w:hAnsi="Times New Roman" w:cs="Times New Roman"/>
          <w:b/>
          <w:sz w:val="28"/>
          <w:szCs w:val="28"/>
        </w:rPr>
        <w:t xml:space="preserve"> г. </w:t>
      </w:r>
      <w:r w:rsidR="00623F15" w:rsidRPr="002D5A00">
        <w:rPr>
          <w:rFonts w:ascii="Times New Roman" w:hAnsi="Times New Roman" w:cs="Times New Roman"/>
          <w:b/>
          <w:sz w:val="28"/>
          <w:szCs w:val="28"/>
        </w:rPr>
        <w:t>ПОЛЯРНЫЙ</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ПО АДРЕСАМ</w:t>
      </w:r>
      <w:r w:rsidR="00A1401D">
        <w:rPr>
          <w:rFonts w:ascii="Times New Roman" w:hAnsi="Times New Roman" w:cs="Times New Roman"/>
          <w:b/>
          <w:sz w:val="28"/>
          <w:szCs w:val="28"/>
        </w:rPr>
        <w:t>:</w:t>
      </w:r>
      <w:r w:rsidR="00A470A4" w:rsidRPr="002D5A00">
        <w:rPr>
          <w:rFonts w:ascii="Times New Roman" w:hAnsi="Times New Roman" w:cs="Times New Roman"/>
          <w:b/>
          <w:sz w:val="28"/>
          <w:szCs w:val="28"/>
        </w:rPr>
        <w:t xml:space="preserve"> ул. ВИДЯЕВА, д. 7, ул. СОВЕТСКАЯ, д. 2</w:t>
      </w:r>
    </w:p>
    <w:p w14:paraId="292CEF75" w14:textId="77777777" w:rsidR="00D25C52" w:rsidRPr="009D3278" w:rsidRDefault="00D25C52" w:rsidP="00D25C52">
      <w:pPr>
        <w:widowControl w:val="0"/>
        <w:spacing w:after="0" w:line="240" w:lineRule="auto"/>
        <w:ind w:firstLine="708"/>
        <w:jc w:val="center"/>
        <w:rPr>
          <w:rFonts w:ascii="Times New Roman" w:hAnsi="Times New Roman" w:cs="Times New Roman"/>
          <w:sz w:val="28"/>
          <w:szCs w:val="28"/>
        </w:rPr>
      </w:pPr>
    </w:p>
    <w:p w14:paraId="471A1D48"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2C377C2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67A38C5B"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084C803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proofErr w:type="gramStart"/>
      <w:r w:rsidRPr="00D25C52">
        <w:rPr>
          <w:rFonts w:ascii="Times New Roman" w:eastAsia="Calibri" w:hAnsi="Times New Roman" w:cs="Times New Roman"/>
          <w:b/>
          <w:sz w:val="28"/>
          <w:szCs w:val="28"/>
          <w:lang w:eastAsia="ar-SA"/>
        </w:rPr>
        <w:t>ИСПОЛЬЗУЕМЫЕ В ДОКУМЕНТАЦИИ ОБ АУКЦИОНЕ</w:t>
      </w:r>
      <w:proofErr w:type="gramEnd"/>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proofErr w:type="gramStart"/>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D25C52">
        <w:rPr>
          <w:rFonts w:ascii="Times New Roman" w:eastAsia="Times New Roman" w:hAnsi="Times New Roman" w:cs="Times New Roman"/>
          <w:color w:val="1E1E1E"/>
          <w:sz w:val="28"/>
          <w:szCs w:val="28"/>
          <w:shd w:val="clear" w:color="auto" w:fill="FFFFFF"/>
          <w:lang w:eastAsia="ru-RU"/>
        </w:rPr>
        <w:t xml:space="preserve">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proofErr w:type="gramStart"/>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roofErr w:type="gramEnd"/>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proofErr w:type="gramStart"/>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roofErr w:type="gramEnd"/>
    </w:p>
    <w:p w14:paraId="6A922E40" w14:textId="01CF6F86" w:rsidR="00D86185" w:rsidRPr="00A90726" w:rsidRDefault="004713B9"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r w:rsidR="00942CCB">
        <w:rPr>
          <w:rFonts w:cs="Times New Roman"/>
          <w:szCs w:val="28"/>
        </w:rPr>
        <w:t xml:space="preserve">в </w:t>
      </w:r>
      <w:r w:rsidR="00623F15" w:rsidRPr="002D5A00">
        <w:rPr>
          <w:rFonts w:cs="Times New Roman"/>
          <w:szCs w:val="28"/>
        </w:rPr>
        <w:t xml:space="preserve">г. </w:t>
      </w:r>
      <w:proofErr w:type="gramStart"/>
      <w:r w:rsidR="00623F15" w:rsidRPr="002D5A00">
        <w:rPr>
          <w:rFonts w:cs="Times New Roman"/>
          <w:szCs w:val="28"/>
        </w:rPr>
        <w:t>Полярный</w:t>
      </w:r>
      <w:proofErr w:type="gramEnd"/>
      <w:r w:rsidR="00623F15" w:rsidRPr="009D5451">
        <w:rPr>
          <w:rFonts w:cs="Times New Roman"/>
          <w:szCs w:val="28"/>
        </w:rPr>
        <w:t xml:space="preserve">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w:t>
      </w:r>
      <w:r w:rsidR="00E61D58" w:rsidRPr="002D5A00">
        <w:rPr>
          <w:rFonts w:cs="Times New Roman"/>
          <w:szCs w:val="28"/>
        </w:rPr>
        <w:t>:</w:t>
      </w:r>
      <w:r w:rsidR="00A1401D" w:rsidRPr="002D5A00">
        <w:rPr>
          <w:rFonts w:cs="Times New Roman"/>
          <w:szCs w:val="28"/>
        </w:rPr>
        <w:t xml:space="preserve"> ул. </w:t>
      </w:r>
      <w:proofErr w:type="spellStart"/>
      <w:r w:rsidR="00A470A4" w:rsidRPr="002D5A00">
        <w:rPr>
          <w:rFonts w:cs="Times New Roman"/>
          <w:szCs w:val="28"/>
        </w:rPr>
        <w:t>Видяева</w:t>
      </w:r>
      <w:proofErr w:type="spellEnd"/>
      <w:r w:rsidR="00A1401D" w:rsidRPr="002D5A00">
        <w:rPr>
          <w:rFonts w:cs="Times New Roman"/>
          <w:szCs w:val="28"/>
        </w:rPr>
        <w:t xml:space="preserve">, д. </w:t>
      </w:r>
      <w:r w:rsidR="00A470A4" w:rsidRPr="002D5A00">
        <w:rPr>
          <w:rFonts w:cs="Times New Roman"/>
          <w:szCs w:val="28"/>
        </w:rPr>
        <w:t>7</w:t>
      </w:r>
      <w:r w:rsidR="00A1401D" w:rsidRPr="002D5A00">
        <w:rPr>
          <w:rFonts w:cs="Times New Roman"/>
          <w:szCs w:val="28"/>
        </w:rPr>
        <w:t xml:space="preserve">, ул. </w:t>
      </w:r>
      <w:r w:rsidR="00A470A4" w:rsidRPr="002D5A00">
        <w:rPr>
          <w:rFonts w:cs="Times New Roman"/>
          <w:szCs w:val="28"/>
        </w:rPr>
        <w:t>Советская</w:t>
      </w:r>
      <w:r w:rsidR="00A1401D" w:rsidRPr="002D5A00">
        <w:rPr>
          <w:rFonts w:cs="Times New Roman"/>
          <w:szCs w:val="28"/>
        </w:rPr>
        <w:t>, д.</w:t>
      </w:r>
      <w:r w:rsidR="00A470A4" w:rsidRPr="002D5A00">
        <w:rPr>
          <w:rFonts w:cs="Times New Roman"/>
          <w:szCs w:val="28"/>
        </w:rPr>
        <w:t>2</w:t>
      </w:r>
      <w:r w:rsidR="00B77A9F">
        <w:rPr>
          <w:rFonts w:cs="Times New Roman"/>
          <w:szCs w:val="28"/>
        </w:rPr>
        <w:t xml:space="preserve"> </w:t>
      </w:r>
      <w:r w:rsidR="00C40A2F" w:rsidRPr="00A90726">
        <w:rPr>
          <w:rFonts w:cs="Times New Roman"/>
          <w:szCs w:val="28"/>
        </w:rPr>
        <w:t xml:space="preserve">предмет и условия которого указаны в </w:t>
      </w:r>
      <w:r w:rsidR="00D0393D">
        <w:rPr>
          <w:rFonts w:cs="Times New Roman"/>
          <w:szCs w:val="28"/>
        </w:rPr>
        <w:t>Р</w:t>
      </w:r>
      <w:r w:rsidR="00DC3939">
        <w:rPr>
          <w:rFonts w:cs="Times New Roman"/>
          <w:szCs w:val="28"/>
        </w:rPr>
        <w:t xml:space="preserve">азделе </w:t>
      </w:r>
      <w:r>
        <w:rPr>
          <w:rFonts w:cs="Times New Roman"/>
          <w:szCs w:val="28"/>
        </w:rPr>
        <w:t>10</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w:t>
      </w:r>
      <w:proofErr w:type="gramStart"/>
      <w:r w:rsidRPr="00A90726">
        <w:rPr>
          <w:rFonts w:cs="Times New Roman"/>
          <w:szCs w:val="28"/>
        </w:rPr>
        <w:t>ств в св</w:t>
      </w:r>
      <w:proofErr w:type="gramEnd"/>
      <w:r w:rsidRPr="00A90726">
        <w:rPr>
          <w:rFonts w:cs="Times New Roman"/>
          <w:szCs w:val="28"/>
        </w:rPr>
        <w:t>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электронной площадки осуществляется на электронной площадке в форме </w:t>
      </w:r>
      <w:r w:rsidRPr="00A90726">
        <w:rPr>
          <w:rFonts w:cs="Times New Roman"/>
          <w:szCs w:val="28"/>
        </w:rPr>
        <w:lastRenderedPageBreak/>
        <w:t>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3E731F">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1"/>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w:t>
      </w:r>
      <w:proofErr w:type="gramStart"/>
      <w:r w:rsidRPr="007447FB">
        <w:rPr>
          <w:rFonts w:ascii="Times New Roman" w:hAnsi="Times New Roman" w:cs="Times New Roman"/>
          <w:sz w:val="28"/>
          <w:szCs w:val="28"/>
        </w:rPr>
        <w:t>несостоявшимся</w:t>
      </w:r>
      <w:proofErr w:type="gramEnd"/>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w:t>
      </w:r>
      <w:r w:rsidR="00F1008C" w:rsidRPr="00F1008C">
        <w:rPr>
          <w:rFonts w:ascii="Times New Roman" w:hAnsi="Times New Roman" w:cs="Times New Roman"/>
          <w:sz w:val="28"/>
          <w:szCs w:val="28"/>
        </w:rPr>
        <w:lastRenderedPageBreak/>
        <w:t>(рекомендованная)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proofErr w:type="gramStart"/>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w:t>
      </w:r>
      <w:proofErr w:type="gramEnd"/>
      <w:r w:rsidR="00200395" w:rsidRPr="00A90726">
        <w:rPr>
          <w:rFonts w:cs="Times New Roman"/>
          <w:color w:val="auto"/>
          <w:szCs w:val="28"/>
        </w:rPr>
        <w:t xml:space="preserve">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 xml:space="preserve">официальный сайте </w:t>
      </w:r>
      <w:proofErr w:type="gramStart"/>
      <w:r w:rsidR="00195EA1" w:rsidRPr="005043C0">
        <w:rPr>
          <w:rFonts w:eastAsia="Calibri" w:cs="Times New Roman"/>
          <w:color w:val="auto"/>
          <w:szCs w:val="28"/>
          <w:lang w:eastAsia="ru-RU"/>
        </w:rPr>
        <w:t>администрации</w:t>
      </w:r>
      <w:proofErr w:type="gramEnd"/>
      <w:r w:rsidR="00195EA1" w:rsidRPr="005043C0">
        <w:rPr>
          <w:rFonts w:eastAsia="Calibri" w:cs="Times New Roman"/>
          <w:color w:val="auto"/>
          <w:szCs w:val="28"/>
          <w:lang w:eastAsia="ru-RU"/>
        </w:rPr>
        <w:t xml:space="preserve">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w:t>
      </w:r>
      <w:proofErr w:type="gramStart"/>
      <w:r w:rsidR="00AF6F6E" w:rsidRPr="00A90726">
        <w:rPr>
          <w:rFonts w:cs="Times New Roman"/>
          <w:color w:val="auto"/>
          <w:szCs w:val="28"/>
        </w:rPr>
        <w:t>,</w:t>
      </w:r>
      <w:proofErr w:type="gramEnd"/>
      <w:r w:rsidR="00AF6F6E" w:rsidRPr="00A90726">
        <w:rPr>
          <w:rFonts w:cs="Times New Roman"/>
          <w:color w:val="auto"/>
          <w:szCs w:val="28"/>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w:t>
      </w:r>
      <w:proofErr w:type="gramStart"/>
      <w:r w:rsidRPr="00A90726">
        <w:rPr>
          <w:rFonts w:cs="Times New Roman"/>
          <w:color w:val="auto"/>
          <w:szCs w:val="28"/>
        </w:rPr>
        <w:t>позднее</w:t>
      </w:r>
      <w:proofErr w:type="gramEnd"/>
      <w:r w:rsidRPr="00A90726">
        <w:rPr>
          <w:rFonts w:cs="Times New Roman"/>
          <w:color w:val="auto"/>
          <w:szCs w:val="28"/>
        </w:rPr>
        <w:t xml:space="preserve">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2"/>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3E731F">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 xml:space="preserve">и сайте </w:t>
      </w:r>
      <w:proofErr w:type="gramStart"/>
      <w:r w:rsidRPr="00A90726">
        <w:rPr>
          <w:rFonts w:cs="Times New Roman"/>
          <w:color w:val="auto"/>
          <w:szCs w:val="28"/>
        </w:rPr>
        <w:t>оператора электронной площадки разъяснения положений Документации</w:t>
      </w:r>
      <w:proofErr w:type="gramEnd"/>
      <w:r w:rsidRPr="00A90726">
        <w:rPr>
          <w:rFonts w:cs="Times New Roman"/>
          <w:color w:val="auto"/>
          <w:szCs w:val="28"/>
        </w:rPr>
        <w:t xml:space="preserve">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3E731F">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3"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 xml:space="preserve">окументацию об электронном аукционе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3E731F">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lastRenderedPageBreak/>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3E731F">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4" w:name="_Ref460605979"/>
      <w:proofErr w:type="gramStart"/>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roofErr w:type="gramEnd"/>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proofErr w:type="gramStart"/>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A90726">
        <w:rPr>
          <w:rFonts w:cs="Times New Roman"/>
          <w:szCs w:val="28"/>
        </w:rPr>
        <w:t xml:space="preserve"> 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lastRenderedPageBreak/>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3E731F">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proofErr w:type="gramStart"/>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roofErr w:type="gramEnd"/>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proofErr w:type="gramStart"/>
      <w:r w:rsidRPr="00A90726">
        <w:rPr>
          <w:rFonts w:cs="Times New Roman"/>
          <w:szCs w:val="28"/>
        </w:rPr>
        <w:lastRenderedPageBreak/>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 xml:space="preserve">перечисления </w:t>
      </w:r>
      <w:r w:rsidR="009645FD" w:rsidRPr="00A90726">
        <w:rPr>
          <w:rFonts w:cs="Times New Roman"/>
          <w:szCs w:val="28"/>
        </w:rPr>
        <w:lastRenderedPageBreak/>
        <w:t>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w:t>
      </w:r>
      <w:proofErr w:type="gramStart"/>
      <w:r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Pr="00A90726">
        <w:rPr>
          <w:rFonts w:cs="Times New Roman"/>
          <w:szCs w:val="28"/>
        </w:rPr>
        <w:t xml:space="preserve"> заявки размере блокирование денежных средств не осуществляется.</w:t>
      </w:r>
      <w:bookmarkEnd w:id="9"/>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 xml:space="preserve">оператор электронной площадки прекращает блокирование денежных средств </w:t>
      </w:r>
      <w:r w:rsidRPr="00A90726">
        <w:rPr>
          <w:rFonts w:cs="Times New Roman"/>
          <w:szCs w:val="28"/>
        </w:rPr>
        <w:lastRenderedPageBreak/>
        <w:t>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3E731F">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proofErr w:type="gramStart"/>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proofErr w:type="gramStart"/>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roofErr w:type="gramEnd"/>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0" w:name="Par673"/>
      <w:bookmarkEnd w:id="10"/>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A90726">
        <w:rPr>
          <w:rFonts w:ascii="Times New Roman" w:hAnsi="Times New Roman" w:cs="Times New Roman"/>
          <w:sz w:val="28"/>
          <w:szCs w:val="28"/>
        </w:rPr>
        <w:t xml:space="preserve">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решении об отказе в допуске участника к участию в электронном </w:t>
      </w:r>
      <w:r w:rsidRPr="00A90726">
        <w:rPr>
          <w:rFonts w:ascii="Times New Roman" w:hAnsi="Times New Roman" w:cs="Times New Roman"/>
          <w:sz w:val="28"/>
          <w:szCs w:val="28"/>
        </w:rPr>
        <w:lastRenderedPageBreak/>
        <w:t>аукционе</w:t>
      </w:r>
      <w:proofErr w:type="gramEnd"/>
      <w:r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w:t>
      </w:r>
      <w:proofErr w:type="gramStart"/>
      <w:r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3E731F">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3"/>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w:t>
      </w:r>
      <w:r w:rsidRPr="00A90726">
        <w:rPr>
          <w:rFonts w:ascii="Times New Roman" w:hAnsi="Times New Roman" w:cs="Times New Roman"/>
          <w:sz w:val="28"/>
          <w:szCs w:val="28"/>
        </w:rPr>
        <w:lastRenderedPageBreak/>
        <w:t xml:space="preserve">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 xml:space="preserve">минут после окончания такого аукциона. </w:t>
      </w:r>
      <w:proofErr w:type="gramStart"/>
      <w:r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w:t>
      </w:r>
      <w:proofErr w:type="gramEnd"/>
      <w:r w:rsidRPr="00A90726">
        <w:rPr>
          <w:rFonts w:ascii="Times New Roman" w:hAnsi="Times New Roman" w:cs="Times New Roman"/>
          <w:sz w:val="28"/>
          <w:szCs w:val="28"/>
        </w:rPr>
        <w:t xml:space="preserve"> 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 xml:space="preserve">Признание электронного аукциона </w:t>
      </w:r>
      <w:proofErr w:type="gramStart"/>
      <w:r w:rsidR="00AA231D" w:rsidRPr="00A90726">
        <w:rPr>
          <w:rFonts w:ascii="Times New Roman" w:hAnsi="Times New Roman" w:cs="Times New Roman"/>
          <w:b/>
          <w:sz w:val="28"/>
          <w:szCs w:val="28"/>
        </w:rPr>
        <w:t>несостоявшимся</w:t>
      </w:r>
      <w:proofErr w:type="gramEnd"/>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w:t>
      </w:r>
      <w:proofErr w:type="gramEnd"/>
      <w:r w:rsidRPr="00A90726">
        <w:rPr>
          <w:rFonts w:ascii="Times New Roman" w:hAnsi="Times New Roman" w:cs="Times New Roman"/>
          <w:sz w:val="28"/>
          <w:szCs w:val="28"/>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A90726">
        <w:rPr>
          <w:rFonts w:ascii="Times New Roman" w:hAnsi="Times New Roman" w:cs="Times New Roman"/>
          <w:sz w:val="28"/>
          <w:szCs w:val="28"/>
        </w:rPr>
        <w:t>несостоявшимся</w:t>
      </w:r>
      <w:proofErr w:type="gramEnd"/>
      <w:r w:rsidR="00DE49AA" w:rsidRPr="00A90726">
        <w:rPr>
          <w:rFonts w:ascii="Times New Roman" w:hAnsi="Times New Roman" w:cs="Times New Roman"/>
          <w:sz w:val="28"/>
          <w:szCs w:val="28"/>
        </w:rPr>
        <w:t xml:space="preserve">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w:t>
      </w:r>
      <w:proofErr w:type="gramStart"/>
      <w:r w:rsidR="00DE49AA" w:rsidRPr="00A90726">
        <w:rPr>
          <w:rFonts w:ascii="Times New Roman" w:hAnsi="Times New Roman" w:cs="Times New Roman"/>
          <w:sz w:val="28"/>
          <w:szCs w:val="28"/>
        </w:rPr>
        <w:t>,</w:t>
      </w:r>
      <w:proofErr w:type="gramEnd"/>
      <w:r w:rsidR="00DE49AA" w:rsidRPr="00A90726">
        <w:rPr>
          <w:rFonts w:ascii="Times New Roman" w:hAnsi="Times New Roman" w:cs="Times New Roman"/>
          <w:sz w:val="28"/>
          <w:szCs w:val="28"/>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Pr="00A90726">
        <w:rPr>
          <w:rFonts w:ascii="Times New Roman" w:hAnsi="Times New Roman" w:cs="Times New Roman"/>
          <w:sz w:val="28"/>
          <w:szCs w:val="28"/>
        </w:rPr>
        <w:t xml:space="preserve">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w:t>
      </w:r>
      <w:r w:rsidR="002B2238" w:rsidRPr="00A90726">
        <w:rPr>
          <w:rFonts w:ascii="Times New Roman" w:hAnsi="Times New Roman" w:cs="Times New Roman"/>
          <w:sz w:val="28"/>
          <w:szCs w:val="28"/>
        </w:rPr>
        <w:lastRenderedPageBreak/>
        <w:t xml:space="preserve">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roofErr w:type="gramEnd"/>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0F04E862"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w:t>
      </w:r>
      <w:proofErr w:type="gramStart"/>
      <w:r w:rsidRPr="00A90726">
        <w:rPr>
          <w:rFonts w:ascii="Times New Roman" w:hAnsi="Times New Roman" w:cs="Times New Roman"/>
          <w:sz w:val="28"/>
          <w:szCs w:val="28"/>
        </w:rPr>
        <w:t>ранее</w:t>
      </w:r>
      <w:proofErr w:type="gramEnd"/>
      <w:r w:rsidRPr="00A90726">
        <w:rPr>
          <w:rFonts w:ascii="Times New Roman" w:hAnsi="Times New Roman" w:cs="Times New Roman"/>
          <w:sz w:val="28"/>
          <w:szCs w:val="28"/>
        </w:rPr>
        <w:t xml:space="preserve">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bookmarkStart w:id="16" w:name="_GoBack"/>
      <w:bookmarkEnd w:id="16"/>
      <w:r w:rsidR="006C61DD">
        <w:rPr>
          <w:rFonts w:ascii="Times New Roman" w:hAnsi="Times New Roman" w:cs="Times New Roman"/>
          <w:sz w:val="28"/>
          <w:szCs w:val="28"/>
        </w:rPr>
        <w:t xml:space="preserve">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7"/>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A90726">
        <w:rPr>
          <w:rFonts w:ascii="Times New Roman" w:hAnsi="Times New Roman" w:cs="Times New Roman"/>
          <w:sz w:val="28"/>
          <w:szCs w:val="28"/>
        </w:rPr>
        <w:t xml:space="preserve">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w:t>
      </w:r>
      <w:r w:rsidRPr="00A90726">
        <w:rPr>
          <w:rFonts w:ascii="Times New Roman" w:hAnsi="Times New Roman" w:cs="Times New Roman"/>
          <w:sz w:val="28"/>
          <w:szCs w:val="28"/>
        </w:rPr>
        <w:lastRenderedPageBreak/>
        <w:t xml:space="preserve">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w:t>
      </w:r>
      <w:proofErr w:type="gramEnd"/>
      <w:r w:rsidRPr="00A90726">
        <w:rPr>
          <w:rFonts w:ascii="Times New Roman" w:hAnsi="Times New Roman" w:cs="Times New Roman"/>
          <w:sz w:val="28"/>
          <w:szCs w:val="28"/>
        </w:rPr>
        <w:t xml:space="preserve">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Pr="00A90726">
        <w:rPr>
          <w:rFonts w:ascii="Times New Roman" w:hAnsi="Times New Roman" w:cs="Times New Roman"/>
          <w:sz w:val="28"/>
          <w:szCs w:val="28"/>
        </w:rPr>
        <w:t xml:space="preserve"> договор, </w:t>
      </w:r>
      <w:proofErr w:type="gramStart"/>
      <w:r w:rsidRPr="00A90726">
        <w:rPr>
          <w:rFonts w:ascii="Times New Roman" w:hAnsi="Times New Roman" w:cs="Times New Roman"/>
          <w:sz w:val="28"/>
          <w:szCs w:val="28"/>
        </w:rPr>
        <w:t>уклонившимся</w:t>
      </w:r>
      <w:proofErr w:type="gramEnd"/>
      <w:r w:rsidRPr="00A90726">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603848C5"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EB3BE4" w:rsidRPr="00B539A7">
        <w:rPr>
          <w:rFonts w:ascii="Times New Roman" w:hAnsi="Times New Roman" w:cs="Times New Roman"/>
          <w:sz w:val="28"/>
          <w:szCs w:val="28"/>
        </w:rPr>
        <w:t xml:space="preserve"> </w:t>
      </w:r>
      <w:r w:rsidR="004C26D1">
        <w:rPr>
          <w:rFonts w:ascii="Times New Roman" w:hAnsi="Times New Roman" w:cs="Times New Roman"/>
          <w:sz w:val="28"/>
          <w:szCs w:val="28"/>
        </w:rPr>
        <w:t>в полтора раза превышающем размер обеспечения исполнения контракта, указанный в документации о проведен</w:t>
      </w:r>
      <w:proofErr w:type="gramStart"/>
      <w:r w:rsidR="004C26D1">
        <w:rPr>
          <w:rFonts w:ascii="Times New Roman" w:hAnsi="Times New Roman" w:cs="Times New Roman"/>
          <w:sz w:val="28"/>
          <w:szCs w:val="28"/>
        </w:rPr>
        <w:t>ии ау</w:t>
      </w:r>
      <w:proofErr w:type="gramEnd"/>
      <w:r w:rsidR="004C26D1">
        <w:rPr>
          <w:rFonts w:ascii="Times New Roman" w:hAnsi="Times New Roman" w:cs="Times New Roman"/>
          <w:sz w:val="28"/>
          <w:szCs w:val="28"/>
        </w:rPr>
        <w:t>кциона.</w:t>
      </w:r>
    </w:p>
    <w:p w14:paraId="0050F281" w14:textId="613A2451"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8"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8"/>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8720"/>
      <w:r w:rsidRPr="00A90726">
        <w:rPr>
          <w:rFonts w:ascii="Times New Roman" w:hAnsi="Times New Roman" w:cs="Times New Roman"/>
          <w:sz w:val="28"/>
          <w:szCs w:val="28"/>
        </w:rPr>
        <w:t>Исполнение договора обеспечивается:</w:t>
      </w:r>
      <w:bookmarkEnd w:id="19"/>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звещении о 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w:t>
      </w:r>
      <w:r w:rsidR="00136B05" w:rsidRPr="00C42159">
        <w:rPr>
          <w:rFonts w:ascii="Times New Roman" w:hAnsi="Times New Roman" w:cs="Times New Roman"/>
          <w:sz w:val="28"/>
          <w:szCs w:val="28"/>
        </w:rPr>
        <w:lastRenderedPageBreak/>
        <w:t>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банковской гарантии полностью или частично в случае неисполнения, и (или) в </w:t>
      </w:r>
      <w:r w:rsidRPr="00A90726">
        <w:rPr>
          <w:rFonts w:ascii="Times New Roman" w:hAnsi="Times New Roman" w:cs="Times New Roman"/>
          <w:sz w:val="28"/>
          <w:szCs w:val="28"/>
        </w:rPr>
        <w:lastRenderedPageBreak/>
        <w:t>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20"/>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proofErr w:type="gramStart"/>
      <w:r w:rsidRPr="00B539A7">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w:t>
      </w:r>
      <w:r w:rsidRPr="00B539A7">
        <w:rPr>
          <w:rFonts w:ascii="Times New Roman" w:hAnsi="Times New Roman" w:cs="Times New Roman"/>
          <w:sz w:val="28"/>
          <w:szCs w:val="28"/>
        </w:rPr>
        <w:lastRenderedPageBreak/>
        <w:t xml:space="preserve">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1"/>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2" w:name="_Ref460769656"/>
      <w:proofErr w:type="gramStart"/>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2"/>
      <w:proofErr w:type="gramEnd"/>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A90726">
        <w:rPr>
          <w:rFonts w:ascii="Times New Roman" w:hAnsi="Times New Roman" w:cs="Times New Roman"/>
          <w:sz w:val="28"/>
          <w:szCs w:val="28"/>
        </w:rPr>
        <w:t>участие</w:t>
      </w:r>
      <w:proofErr w:type="gramEnd"/>
      <w:r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6F56237"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EC5B4BD"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B3B1E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5BD5691"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AEDC7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4D326C"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14:paraId="7E5E9DC7" w14:textId="77777777"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5A32B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38698491" w14:textId="231DD9DF" w:rsidR="00F471A0" w:rsidRPr="00D06BA9" w:rsidRDefault="00054B86" w:rsidP="00B539A7">
            <w:pPr>
              <w:shd w:val="clear" w:color="auto" w:fill="F5F5F5"/>
              <w:spacing w:line="330" w:lineRule="atLeast"/>
              <w:rPr>
                <w:rFonts w:ascii="Trebuchet MS" w:eastAsia="Times New Roman" w:hAnsi="Trebuchet MS" w:cs="Helvetica"/>
                <w:color w:val="000000"/>
                <w:sz w:val="24"/>
                <w:szCs w:val="24"/>
                <w:lang w:eastAsia="ru-RU"/>
              </w:rPr>
            </w:pPr>
            <w:r w:rsidRPr="00054B86">
              <w:rPr>
                <w:rFonts w:ascii="Trebuchet MS" w:eastAsia="Times New Roman" w:hAnsi="Trebuchet MS" w:cs="Helvetica"/>
                <w:color w:val="000000"/>
                <w:sz w:val="24"/>
                <w:szCs w:val="24"/>
                <w:lang w:eastAsia="ru-RU"/>
              </w:rPr>
              <w:t>РТС251А170088</w:t>
            </w:r>
          </w:p>
        </w:tc>
      </w:tr>
      <w:tr w:rsidR="00D75151" w:rsidRPr="00D75151" w14:paraId="6F497875"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Почтовый адрес – 184682, Мурманская область, г. </w:t>
            </w:r>
            <w:proofErr w:type="spellStart"/>
            <w:r w:rsidRPr="00E90AFA">
              <w:rPr>
                <w:rFonts w:ascii="Times New Roman" w:eastAsia="Times New Roman" w:hAnsi="Times New Roman" w:cs="Times New Roman"/>
                <w:sz w:val="24"/>
                <w:szCs w:val="24"/>
                <w:lang w:eastAsia="ru-RU"/>
              </w:rPr>
              <w:t>Снежногорск</w:t>
            </w:r>
            <w:proofErr w:type="spellEnd"/>
            <w:r w:rsidRPr="00E90AFA">
              <w:rPr>
                <w:rFonts w:ascii="Times New Roman" w:eastAsia="Times New Roman" w:hAnsi="Times New Roman" w:cs="Times New Roman"/>
                <w:sz w:val="24"/>
                <w:szCs w:val="24"/>
                <w:lang w:eastAsia="ru-RU"/>
              </w:rPr>
              <w:t>,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181A6530" w:rsidR="00D132EE" w:rsidRPr="002C426D" w:rsidRDefault="005A32BC"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Селякова</w:t>
            </w:r>
            <w:proofErr w:type="spellEnd"/>
            <w:r>
              <w:rPr>
                <w:rFonts w:ascii="Times New Roman" w:eastAsia="Times New Roman" w:hAnsi="Times New Roman" w:cs="Times New Roman"/>
                <w:sz w:val="24"/>
                <w:szCs w:val="24"/>
                <w:lang w:eastAsia="ru-RU"/>
              </w:rPr>
              <w:t xml:space="preserve"> Кристина Николаевна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3553BF"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w:t>
            </w:r>
            <w:proofErr w:type="gramStart"/>
            <w:r w:rsidR="00E054A5" w:rsidRPr="00F42762">
              <w:rPr>
                <w:rFonts w:ascii="Times New Roman" w:eastAsia="Calibri" w:hAnsi="Times New Roman" w:cs="Times New Roman"/>
                <w:sz w:val="24"/>
                <w:szCs w:val="24"/>
              </w:rPr>
              <w:t>администрации</w:t>
            </w:r>
            <w:proofErr w:type="gramEnd"/>
            <w:r w:rsidR="00E054A5" w:rsidRPr="00F42762">
              <w:rPr>
                <w:rFonts w:ascii="Times New Roman" w:eastAsia="Calibri" w:hAnsi="Times New Roman" w:cs="Times New Roman"/>
                <w:sz w:val="24"/>
                <w:szCs w:val="24"/>
              </w:rPr>
              <w:t xml:space="preserve"> ЗАТО Александровск: http://www.zato-a.ru/.</w:t>
            </w:r>
          </w:p>
        </w:tc>
      </w:tr>
      <w:tr w:rsidR="00D132EE" w14:paraId="595D8620" w14:textId="77777777"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C14C63">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DA686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054D57F4" w14:textId="5B0D6454" w:rsidR="00D132EE" w:rsidRPr="00723576" w:rsidRDefault="002416BF" w:rsidP="006F746C">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w:t>
            </w:r>
            <w:r w:rsidR="00801B50" w:rsidRPr="00801B50">
              <w:rPr>
                <w:rFonts w:ascii="Times New Roman" w:hAnsi="Times New Roman" w:cs="Times New Roman"/>
                <w:sz w:val="24"/>
                <w:szCs w:val="24"/>
              </w:rPr>
              <w:t xml:space="preserve">расположенных в </w:t>
            </w:r>
            <w:r w:rsidR="006F746C" w:rsidRPr="002D5A00">
              <w:rPr>
                <w:rFonts w:ascii="Times New Roman" w:hAnsi="Times New Roman" w:cs="Times New Roman"/>
                <w:sz w:val="24"/>
                <w:szCs w:val="24"/>
              </w:rPr>
              <w:t>г.</w:t>
            </w:r>
            <w:r w:rsidR="006F746C" w:rsidRPr="005A32BC">
              <w:rPr>
                <w:rFonts w:ascii="Times New Roman" w:hAnsi="Times New Roman" w:cs="Times New Roman"/>
                <w:sz w:val="24"/>
                <w:szCs w:val="24"/>
                <w:highlight w:val="yellow"/>
              </w:rPr>
              <w:t xml:space="preserve"> </w:t>
            </w:r>
            <w:proofErr w:type="gramStart"/>
            <w:r w:rsidR="006F746C" w:rsidRPr="002D5A00">
              <w:rPr>
                <w:rFonts w:ascii="Times New Roman" w:hAnsi="Times New Roman" w:cs="Times New Roman"/>
                <w:sz w:val="24"/>
                <w:szCs w:val="24"/>
              </w:rPr>
              <w:t>Полярный</w:t>
            </w:r>
            <w:proofErr w:type="gramEnd"/>
            <w:r w:rsidR="006F746C">
              <w:rPr>
                <w:rFonts w:ascii="Times New Roman" w:hAnsi="Times New Roman" w:cs="Times New Roman"/>
                <w:sz w:val="24"/>
                <w:szCs w:val="24"/>
              </w:rPr>
              <w:t xml:space="preserve"> </w:t>
            </w:r>
            <w:r w:rsidR="00801B50" w:rsidRPr="00801B50">
              <w:rPr>
                <w:rFonts w:ascii="Times New Roman" w:hAnsi="Times New Roman" w:cs="Times New Roman"/>
                <w:sz w:val="24"/>
                <w:szCs w:val="24"/>
              </w:rPr>
              <w:t xml:space="preserve">ЗАТО Александровск Мурманской области, по адресам: </w:t>
            </w:r>
            <w:r w:rsidR="00801B50" w:rsidRPr="002D5A00">
              <w:rPr>
                <w:rFonts w:ascii="Times New Roman" w:hAnsi="Times New Roman" w:cs="Times New Roman"/>
                <w:sz w:val="24"/>
                <w:szCs w:val="24"/>
              </w:rPr>
              <w:t xml:space="preserve">ул. </w:t>
            </w:r>
            <w:proofErr w:type="spellStart"/>
            <w:r w:rsidR="005A32BC" w:rsidRPr="002D5A00">
              <w:rPr>
                <w:rFonts w:ascii="Times New Roman" w:hAnsi="Times New Roman" w:cs="Times New Roman"/>
                <w:sz w:val="24"/>
                <w:szCs w:val="24"/>
              </w:rPr>
              <w:t>Видяева</w:t>
            </w:r>
            <w:proofErr w:type="spellEnd"/>
            <w:r w:rsidR="00801B50" w:rsidRPr="002D5A00">
              <w:rPr>
                <w:rFonts w:ascii="Times New Roman" w:hAnsi="Times New Roman" w:cs="Times New Roman"/>
                <w:sz w:val="24"/>
                <w:szCs w:val="24"/>
              </w:rPr>
              <w:t xml:space="preserve">, д. </w:t>
            </w:r>
            <w:r w:rsidR="005A32BC" w:rsidRPr="002D5A00">
              <w:rPr>
                <w:rFonts w:ascii="Times New Roman" w:hAnsi="Times New Roman" w:cs="Times New Roman"/>
                <w:sz w:val="24"/>
                <w:szCs w:val="24"/>
              </w:rPr>
              <w:t>7</w:t>
            </w:r>
            <w:r w:rsidR="00801B50" w:rsidRPr="002D5A00">
              <w:rPr>
                <w:rFonts w:ascii="Times New Roman" w:hAnsi="Times New Roman" w:cs="Times New Roman"/>
                <w:sz w:val="24"/>
                <w:szCs w:val="24"/>
              </w:rPr>
              <w:t xml:space="preserve">, ул. </w:t>
            </w:r>
            <w:r w:rsidR="005A32BC" w:rsidRPr="002D5A00">
              <w:rPr>
                <w:rFonts w:ascii="Times New Roman" w:hAnsi="Times New Roman" w:cs="Times New Roman"/>
                <w:sz w:val="24"/>
                <w:szCs w:val="24"/>
              </w:rPr>
              <w:t>Советская</w:t>
            </w:r>
            <w:r w:rsidR="00801B50" w:rsidRPr="002D5A00">
              <w:rPr>
                <w:rFonts w:ascii="Times New Roman" w:hAnsi="Times New Roman" w:cs="Times New Roman"/>
                <w:sz w:val="24"/>
                <w:szCs w:val="24"/>
              </w:rPr>
              <w:t>, д.</w:t>
            </w:r>
            <w:r w:rsidR="005A32BC" w:rsidRPr="002D5A00">
              <w:rPr>
                <w:rFonts w:ascii="Times New Roman" w:hAnsi="Times New Roman" w:cs="Times New Roman"/>
                <w:sz w:val="24"/>
                <w:szCs w:val="24"/>
              </w:rPr>
              <w:t>2</w:t>
            </w:r>
          </w:p>
        </w:tc>
      </w:tr>
      <w:tr w:rsidR="00D132EE" w:rsidRPr="00D75151" w14:paraId="51AAFFEF" w14:textId="77777777" w:rsidTr="00C14C63">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D75151" w14:paraId="001CD8A1" w14:textId="77777777"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4C012CCD" w14:textId="57041E5A" w:rsidR="008A2613"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2D5A00">
              <w:rPr>
                <w:rFonts w:ascii="Times New Roman" w:eastAsia="Times New Roman" w:hAnsi="Times New Roman" w:cs="Times New Roman"/>
                <w:b/>
                <w:sz w:val="24"/>
                <w:szCs w:val="24"/>
                <w:lang w:eastAsia="ru-RU"/>
              </w:rPr>
              <w:t>«</w:t>
            </w:r>
            <w:r w:rsidR="00613E02" w:rsidRPr="002D5A00">
              <w:rPr>
                <w:rFonts w:ascii="Times New Roman" w:eastAsia="Times New Roman" w:hAnsi="Times New Roman" w:cs="Times New Roman"/>
                <w:b/>
                <w:sz w:val="24"/>
                <w:szCs w:val="24"/>
                <w:lang w:eastAsia="ru-RU"/>
              </w:rPr>
              <w:t>0</w:t>
            </w:r>
            <w:r w:rsidR="00AF6F6C" w:rsidRPr="002D5A00">
              <w:rPr>
                <w:rFonts w:ascii="Times New Roman" w:eastAsia="Times New Roman" w:hAnsi="Times New Roman" w:cs="Times New Roman"/>
                <w:b/>
                <w:sz w:val="24"/>
                <w:szCs w:val="24"/>
                <w:lang w:eastAsia="ru-RU"/>
              </w:rPr>
              <w:t>1</w:t>
            </w:r>
            <w:r w:rsidRPr="002D5A00">
              <w:rPr>
                <w:rFonts w:ascii="Times New Roman" w:eastAsia="Times New Roman" w:hAnsi="Times New Roman" w:cs="Times New Roman"/>
                <w:b/>
                <w:sz w:val="24"/>
                <w:szCs w:val="24"/>
                <w:lang w:eastAsia="ru-RU"/>
              </w:rPr>
              <w:t xml:space="preserve">» </w:t>
            </w:r>
            <w:r w:rsidR="00613E02" w:rsidRPr="002D5A00">
              <w:rPr>
                <w:rFonts w:ascii="Times New Roman" w:eastAsia="Times New Roman" w:hAnsi="Times New Roman" w:cs="Times New Roman"/>
                <w:b/>
                <w:sz w:val="24"/>
                <w:szCs w:val="24"/>
                <w:lang w:eastAsia="ru-RU"/>
              </w:rPr>
              <w:t>июня</w:t>
            </w:r>
            <w:r w:rsidRPr="002D5A00">
              <w:rPr>
                <w:rFonts w:ascii="Times New Roman" w:eastAsia="Times New Roman" w:hAnsi="Times New Roman" w:cs="Times New Roman"/>
                <w:b/>
                <w:sz w:val="24"/>
                <w:szCs w:val="24"/>
                <w:lang w:eastAsia="ru-RU"/>
              </w:rPr>
              <w:t xml:space="preserve"> 20</w:t>
            </w:r>
            <w:r w:rsidR="005B751A" w:rsidRPr="002D5A00">
              <w:rPr>
                <w:rFonts w:ascii="Times New Roman" w:eastAsia="Times New Roman" w:hAnsi="Times New Roman" w:cs="Times New Roman"/>
                <w:b/>
                <w:sz w:val="24"/>
                <w:szCs w:val="24"/>
                <w:lang w:eastAsia="ru-RU"/>
              </w:rPr>
              <w:t>17</w:t>
            </w:r>
            <w:r w:rsidRPr="002D5A00">
              <w:rPr>
                <w:rFonts w:ascii="Times New Roman" w:eastAsia="Times New Roman" w:hAnsi="Times New Roman" w:cs="Times New Roman"/>
                <w:b/>
                <w:sz w:val="24"/>
                <w:szCs w:val="24"/>
                <w:lang w:eastAsia="ru-RU"/>
              </w:rPr>
              <w:t xml:space="preserve"> года</w:t>
            </w:r>
            <w:r w:rsidRPr="00C8581E">
              <w:rPr>
                <w:rFonts w:ascii="Times New Roman" w:eastAsia="Times New Roman" w:hAnsi="Times New Roman" w:cs="Times New Roman"/>
                <w:sz w:val="24"/>
                <w:szCs w:val="24"/>
                <w:lang w:eastAsia="ru-RU"/>
              </w:rPr>
              <w:t xml:space="preserve"> </w:t>
            </w:r>
          </w:p>
          <w:p w14:paraId="62AF266F" w14:textId="05F53F22"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с </w:t>
            </w:r>
            <w:r w:rsidR="004E5679" w:rsidRPr="00C8581E">
              <w:rPr>
                <w:rFonts w:ascii="Times New Roman" w:eastAsia="Times New Roman" w:hAnsi="Times New Roman" w:cs="Times New Roman"/>
                <w:sz w:val="24"/>
                <w:szCs w:val="24"/>
                <w:lang w:eastAsia="ru-RU"/>
              </w:rPr>
              <w:t>00</w:t>
            </w:r>
            <w:r w:rsidR="008A2613"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час. </w:t>
            </w:r>
            <w:r w:rsidR="008A2613" w:rsidRPr="00C8581E">
              <w:rPr>
                <w:rFonts w:ascii="Times New Roman" w:eastAsia="Times New Roman" w:hAnsi="Times New Roman" w:cs="Times New Roman"/>
                <w:sz w:val="24"/>
                <w:szCs w:val="24"/>
                <w:lang w:eastAsia="ru-RU"/>
              </w:rPr>
              <w:t>00</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(время Московское).</w:t>
            </w:r>
          </w:p>
          <w:p w14:paraId="0755C2BF" w14:textId="445B95C7" w:rsidR="00D132EE" w:rsidRPr="00C8581E" w:rsidRDefault="00D132EE" w:rsidP="00613E02">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2D5A00">
              <w:rPr>
                <w:rFonts w:ascii="Times New Roman" w:eastAsia="Times New Roman" w:hAnsi="Times New Roman" w:cs="Times New Roman"/>
                <w:b/>
                <w:sz w:val="24"/>
                <w:szCs w:val="24"/>
                <w:lang w:eastAsia="ru-RU"/>
              </w:rPr>
              <w:t>«</w:t>
            </w:r>
            <w:r w:rsidR="00613E02" w:rsidRPr="002D5A00">
              <w:rPr>
                <w:rFonts w:ascii="Times New Roman" w:eastAsia="Times New Roman" w:hAnsi="Times New Roman" w:cs="Times New Roman"/>
                <w:b/>
                <w:sz w:val="24"/>
                <w:szCs w:val="24"/>
                <w:lang w:eastAsia="ru-RU"/>
              </w:rPr>
              <w:t>02</w:t>
            </w:r>
            <w:r w:rsidRPr="002D5A00">
              <w:rPr>
                <w:rFonts w:ascii="Times New Roman" w:eastAsia="Times New Roman" w:hAnsi="Times New Roman" w:cs="Times New Roman"/>
                <w:b/>
                <w:sz w:val="24"/>
                <w:szCs w:val="24"/>
                <w:lang w:eastAsia="ru-RU"/>
              </w:rPr>
              <w:t xml:space="preserve">» </w:t>
            </w:r>
            <w:r w:rsidR="00B77A9F" w:rsidRPr="002D5A00">
              <w:rPr>
                <w:rFonts w:ascii="Times New Roman" w:eastAsia="Times New Roman" w:hAnsi="Times New Roman" w:cs="Times New Roman"/>
                <w:b/>
                <w:sz w:val="24"/>
                <w:szCs w:val="24"/>
                <w:lang w:eastAsia="ru-RU"/>
              </w:rPr>
              <w:t>ию</w:t>
            </w:r>
            <w:r w:rsidR="00613E02" w:rsidRPr="002D5A00">
              <w:rPr>
                <w:rFonts w:ascii="Times New Roman" w:eastAsia="Times New Roman" w:hAnsi="Times New Roman" w:cs="Times New Roman"/>
                <w:b/>
                <w:sz w:val="24"/>
                <w:szCs w:val="24"/>
                <w:lang w:eastAsia="ru-RU"/>
              </w:rPr>
              <w:t>л</w:t>
            </w:r>
            <w:r w:rsidR="00B77A9F" w:rsidRPr="002D5A00">
              <w:rPr>
                <w:rFonts w:ascii="Times New Roman" w:eastAsia="Times New Roman" w:hAnsi="Times New Roman" w:cs="Times New Roman"/>
                <w:b/>
                <w:sz w:val="24"/>
                <w:szCs w:val="24"/>
                <w:lang w:eastAsia="ru-RU"/>
              </w:rPr>
              <w:t>я</w:t>
            </w:r>
            <w:r w:rsidR="008A2613" w:rsidRPr="002D5A00">
              <w:rPr>
                <w:rFonts w:ascii="Times New Roman" w:eastAsia="Times New Roman" w:hAnsi="Times New Roman" w:cs="Times New Roman"/>
                <w:b/>
                <w:sz w:val="24"/>
                <w:szCs w:val="24"/>
                <w:lang w:eastAsia="ru-RU"/>
              </w:rPr>
              <w:t xml:space="preserve"> </w:t>
            </w:r>
            <w:r w:rsidRPr="002D5A00">
              <w:rPr>
                <w:rFonts w:ascii="Times New Roman" w:eastAsia="Times New Roman" w:hAnsi="Times New Roman" w:cs="Times New Roman"/>
                <w:b/>
                <w:sz w:val="24"/>
                <w:szCs w:val="24"/>
                <w:lang w:eastAsia="ru-RU"/>
              </w:rPr>
              <w:t>20</w:t>
            </w:r>
            <w:r w:rsidR="005B751A" w:rsidRPr="002D5A00">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sz w:val="24"/>
                <w:szCs w:val="24"/>
                <w:lang w:eastAsia="ru-RU"/>
              </w:rPr>
              <w:t xml:space="preserve"> года в </w:t>
            </w:r>
            <w:r w:rsidR="00613E02">
              <w:rPr>
                <w:rFonts w:ascii="Times New Roman" w:eastAsia="Times New Roman" w:hAnsi="Times New Roman" w:cs="Times New Roman"/>
                <w:sz w:val="24"/>
                <w:szCs w:val="24"/>
                <w:lang w:eastAsia="ru-RU"/>
              </w:rPr>
              <w:t>23</w:t>
            </w:r>
            <w:r w:rsidRPr="00C8581E">
              <w:rPr>
                <w:rFonts w:ascii="Times New Roman" w:eastAsia="Times New Roman" w:hAnsi="Times New Roman" w:cs="Times New Roman"/>
                <w:sz w:val="24"/>
                <w:szCs w:val="24"/>
                <w:lang w:eastAsia="ru-RU"/>
              </w:rPr>
              <w:t xml:space="preserve"> час. </w:t>
            </w:r>
            <w:r w:rsidR="006E0D59">
              <w:rPr>
                <w:rFonts w:ascii="Times New Roman" w:eastAsia="Times New Roman" w:hAnsi="Times New Roman" w:cs="Times New Roman"/>
                <w:sz w:val="24"/>
                <w:szCs w:val="24"/>
                <w:lang w:eastAsia="ru-RU"/>
              </w:rPr>
              <w:t>59</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время Московское</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w:t>
            </w:r>
          </w:p>
        </w:tc>
      </w:tr>
      <w:tr w:rsidR="00D132EE" w:rsidRPr="00D75151" w14:paraId="4CA1BD4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D75151" w:rsidRDefault="00E054A5"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055D953C" w:rsidR="00D132EE" w:rsidRPr="00C8581E" w:rsidRDefault="00D132EE" w:rsidP="00613E02">
            <w:pPr>
              <w:spacing w:after="0" w:line="240" w:lineRule="auto"/>
              <w:rPr>
                <w:rFonts w:ascii="Times New Roman" w:eastAsia="Times New Roman" w:hAnsi="Times New Roman" w:cs="Times New Roman"/>
                <w:b/>
                <w:sz w:val="24"/>
                <w:szCs w:val="24"/>
                <w:lang w:eastAsia="ru-RU"/>
              </w:rPr>
            </w:pPr>
            <w:r w:rsidRPr="002D5A00">
              <w:rPr>
                <w:rFonts w:ascii="Times New Roman" w:eastAsia="Times New Roman" w:hAnsi="Times New Roman" w:cs="Times New Roman"/>
                <w:b/>
                <w:sz w:val="24"/>
                <w:szCs w:val="24"/>
                <w:lang w:eastAsia="ru-RU"/>
              </w:rPr>
              <w:t>«</w:t>
            </w:r>
            <w:r w:rsidR="00E61635" w:rsidRPr="002D5A00">
              <w:rPr>
                <w:rFonts w:ascii="Times New Roman" w:eastAsia="Times New Roman" w:hAnsi="Times New Roman" w:cs="Times New Roman"/>
                <w:b/>
                <w:sz w:val="24"/>
                <w:szCs w:val="24"/>
                <w:lang w:eastAsia="ru-RU"/>
              </w:rPr>
              <w:t>0</w:t>
            </w:r>
            <w:r w:rsidR="00613E02" w:rsidRPr="002D5A00">
              <w:rPr>
                <w:rFonts w:ascii="Times New Roman" w:eastAsia="Times New Roman" w:hAnsi="Times New Roman" w:cs="Times New Roman"/>
                <w:b/>
                <w:sz w:val="24"/>
                <w:szCs w:val="24"/>
                <w:lang w:eastAsia="ru-RU"/>
              </w:rPr>
              <w:t>4</w:t>
            </w:r>
            <w:r w:rsidRPr="002D5A00">
              <w:rPr>
                <w:rFonts w:ascii="Times New Roman" w:eastAsia="Times New Roman" w:hAnsi="Times New Roman" w:cs="Times New Roman"/>
                <w:b/>
                <w:sz w:val="24"/>
                <w:szCs w:val="24"/>
                <w:lang w:eastAsia="ru-RU"/>
              </w:rPr>
              <w:t xml:space="preserve">» </w:t>
            </w:r>
            <w:r w:rsidR="00B77A9F" w:rsidRPr="002D5A00">
              <w:rPr>
                <w:rFonts w:ascii="Times New Roman" w:eastAsia="Times New Roman" w:hAnsi="Times New Roman" w:cs="Times New Roman"/>
                <w:b/>
                <w:sz w:val="24"/>
                <w:szCs w:val="24"/>
                <w:lang w:eastAsia="ru-RU"/>
              </w:rPr>
              <w:t>ию</w:t>
            </w:r>
            <w:r w:rsidR="00AF6F6C" w:rsidRPr="002D5A00">
              <w:rPr>
                <w:rFonts w:ascii="Times New Roman" w:eastAsia="Times New Roman" w:hAnsi="Times New Roman" w:cs="Times New Roman"/>
                <w:b/>
                <w:sz w:val="24"/>
                <w:szCs w:val="24"/>
                <w:lang w:eastAsia="ru-RU"/>
              </w:rPr>
              <w:t>л</w:t>
            </w:r>
            <w:r w:rsidR="00B77A9F" w:rsidRPr="002D5A00">
              <w:rPr>
                <w:rFonts w:ascii="Times New Roman" w:eastAsia="Times New Roman" w:hAnsi="Times New Roman" w:cs="Times New Roman"/>
                <w:b/>
                <w:sz w:val="24"/>
                <w:szCs w:val="24"/>
                <w:lang w:eastAsia="ru-RU"/>
              </w:rPr>
              <w:t>я</w:t>
            </w:r>
            <w:r w:rsidRPr="002D5A00">
              <w:rPr>
                <w:rFonts w:ascii="Times New Roman" w:eastAsia="Times New Roman" w:hAnsi="Times New Roman" w:cs="Times New Roman"/>
                <w:b/>
                <w:sz w:val="24"/>
                <w:szCs w:val="24"/>
                <w:lang w:eastAsia="ru-RU"/>
              </w:rPr>
              <w:t xml:space="preserve"> 20</w:t>
            </w:r>
            <w:r w:rsidR="005B751A" w:rsidRPr="002D5A00">
              <w:rPr>
                <w:rFonts w:ascii="Times New Roman" w:eastAsia="Times New Roman" w:hAnsi="Times New Roman" w:cs="Times New Roman"/>
                <w:b/>
                <w:sz w:val="24"/>
                <w:szCs w:val="24"/>
                <w:lang w:eastAsia="ru-RU"/>
              </w:rPr>
              <w:t>17</w:t>
            </w:r>
            <w:r w:rsidRPr="002D5A00">
              <w:rPr>
                <w:rFonts w:ascii="Times New Roman" w:eastAsia="Times New Roman" w:hAnsi="Times New Roman" w:cs="Times New Roman"/>
                <w:b/>
                <w:sz w:val="24"/>
                <w:szCs w:val="24"/>
                <w:lang w:eastAsia="ru-RU"/>
              </w:rPr>
              <w:t xml:space="preserve"> года</w:t>
            </w:r>
          </w:p>
        </w:tc>
      </w:tr>
      <w:tr w:rsidR="00D132EE" w:rsidRPr="00D75151" w14:paraId="44CAB192"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20FDD29F" w:rsidR="0086371B" w:rsidRPr="00AF6F6C" w:rsidRDefault="00D132EE" w:rsidP="0086371B">
            <w:pPr>
              <w:spacing w:after="0" w:line="240" w:lineRule="auto"/>
              <w:rPr>
                <w:rFonts w:ascii="Times New Roman" w:hAnsi="Times New Roman"/>
                <w:b/>
                <w:bCs/>
                <w:sz w:val="24"/>
              </w:rPr>
            </w:pPr>
            <w:r w:rsidRPr="002D5A00">
              <w:rPr>
                <w:rFonts w:ascii="Times New Roman" w:eastAsia="Times New Roman" w:hAnsi="Times New Roman" w:cs="Times New Roman"/>
                <w:b/>
                <w:sz w:val="24"/>
                <w:szCs w:val="24"/>
                <w:lang w:eastAsia="ru-RU"/>
              </w:rPr>
              <w:t>«</w:t>
            </w:r>
            <w:r w:rsidR="00E61635" w:rsidRPr="002D5A00">
              <w:rPr>
                <w:rFonts w:ascii="Times New Roman" w:eastAsia="Times New Roman" w:hAnsi="Times New Roman" w:cs="Times New Roman"/>
                <w:b/>
                <w:sz w:val="24"/>
                <w:szCs w:val="24"/>
                <w:lang w:eastAsia="ru-RU"/>
              </w:rPr>
              <w:t>0</w:t>
            </w:r>
            <w:r w:rsidR="00312443" w:rsidRPr="002D5A00">
              <w:rPr>
                <w:rFonts w:ascii="Times New Roman" w:eastAsia="Times New Roman" w:hAnsi="Times New Roman" w:cs="Times New Roman"/>
                <w:b/>
                <w:sz w:val="24"/>
                <w:szCs w:val="24"/>
                <w:lang w:eastAsia="ru-RU"/>
              </w:rPr>
              <w:t>7</w:t>
            </w:r>
            <w:r w:rsidRPr="002D5A00">
              <w:rPr>
                <w:rFonts w:ascii="Times New Roman" w:eastAsia="Times New Roman" w:hAnsi="Times New Roman" w:cs="Times New Roman"/>
                <w:b/>
                <w:sz w:val="24"/>
                <w:szCs w:val="24"/>
                <w:lang w:eastAsia="ru-RU"/>
              </w:rPr>
              <w:t xml:space="preserve">» </w:t>
            </w:r>
            <w:r w:rsidR="00B77A9F" w:rsidRPr="002D5A00">
              <w:rPr>
                <w:rFonts w:ascii="Times New Roman" w:eastAsia="Times New Roman" w:hAnsi="Times New Roman" w:cs="Times New Roman"/>
                <w:b/>
                <w:sz w:val="24"/>
                <w:szCs w:val="24"/>
                <w:lang w:eastAsia="ru-RU"/>
              </w:rPr>
              <w:t>ию</w:t>
            </w:r>
            <w:r w:rsidR="00AF6F6C" w:rsidRPr="002D5A00">
              <w:rPr>
                <w:rFonts w:ascii="Times New Roman" w:eastAsia="Times New Roman" w:hAnsi="Times New Roman" w:cs="Times New Roman"/>
                <w:b/>
                <w:sz w:val="24"/>
                <w:szCs w:val="24"/>
                <w:lang w:eastAsia="ru-RU"/>
              </w:rPr>
              <w:t>л</w:t>
            </w:r>
            <w:r w:rsidR="00B77A9F" w:rsidRPr="002D5A00">
              <w:rPr>
                <w:rFonts w:ascii="Times New Roman" w:eastAsia="Times New Roman" w:hAnsi="Times New Roman" w:cs="Times New Roman"/>
                <w:b/>
                <w:sz w:val="24"/>
                <w:szCs w:val="24"/>
                <w:lang w:eastAsia="ru-RU"/>
              </w:rPr>
              <w:t>я</w:t>
            </w:r>
            <w:r w:rsidRPr="002D5A00">
              <w:rPr>
                <w:rFonts w:ascii="Times New Roman" w:eastAsia="Times New Roman" w:hAnsi="Times New Roman" w:cs="Times New Roman"/>
                <w:b/>
                <w:sz w:val="24"/>
                <w:szCs w:val="24"/>
                <w:lang w:eastAsia="ru-RU"/>
              </w:rPr>
              <w:t xml:space="preserve"> 20</w:t>
            </w:r>
            <w:r w:rsidR="005B751A" w:rsidRPr="002D5A00">
              <w:rPr>
                <w:rFonts w:ascii="Times New Roman" w:eastAsia="Times New Roman" w:hAnsi="Times New Roman" w:cs="Times New Roman"/>
                <w:b/>
                <w:sz w:val="24"/>
                <w:szCs w:val="24"/>
                <w:lang w:eastAsia="ru-RU"/>
              </w:rPr>
              <w:t>17</w:t>
            </w:r>
            <w:r w:rsidRPr="002D5A00">
              <w:rPr>
                <w:rFonts w:ascii="Times New Roman" w:eastAsia="Times New Roman" w:hAnsi="Times New Roman" w:cs="Times New Roman"/>
                <w:b/>
                <w:sz w:val="24"/>
                <w:szCs w:val="24"/>
                <w:lang w:eastAsia="ru-RU"/>
              </w:rPr>
              <w:t xml:space="preserve"> </w:t>
            </w:r>
            <w:r w:rsidRPr="002D5A00">
              <w:rPr>
                <w:rFonts w:ascii="Times New Roman" w:hAnsi="Times New Roman"/>
                <w:b/>
                <w:bCs/>
                <w:sz w:val="24"/>
              </w:rPr>
              <w:t>года.</w:t>
            </w:r>
            <w:r w:rsidRPr="00AF6F6C">
              <w:rPr>
                <w:rFonts w:ascii="Times New Roman" w:hAnsi="Times New Roman"/>
                <w:b/>
                <w:bCs/>
                <w:sz w:val="24"/>
              </w:rPr>
              <w:t xml:space="preserve"> </w:t>
            </w:r>
          </w:p>
          <w:p w14:paraId="27856D9C" w14:textId="715D68D2" w:rsidR="00D132EE" w:rsidRPr="00C8581E" w:rsidRDefault="0086371B" w:rsidP="00E61635">
            <w:pPr>
              <w:spacing w:after="0" w:line="240" w:lineRule="auto"/>
              <w:rPr>
                <w:rFonts w:ascii="Times New Roman" w:hAnsi="Times New Roman"/>
                <w:b/>
                <w:bCs/>
                <w:sz w:val="24"/>
              </w:rPr>
            </w:pPr>
            <w:r w:rsidRPr="00C8581E">
              <w:rPr>
                <w:rFonts w:ascii="Times New Roman" w:eastAsia="Times New Roman" w:hAnsi="Times New Roman" w:cs="Times New Roman"/>
                <w:b/>
                <w:sz w:val="24"/>
                <w:szCs w:val="24"/>
                <w:lang w:eastAsia="ru-RU"/>
              </w:rPr>
              <w:t xml:space="preserve">в </w:t>
            </w:r>
            <w:r w:rsidR="00E61635">
              <w:rPr>
                <w:rFonts w:ascii="Times New Roman" w:eastAsia="Times New Roman" w:hAnsi="Times New Roman" w:cs="Times New Roman"/>
                <w:b/>
                <w:sz w:val="24"/>
                <w:szCs w:val="24"/>
                <w:lang w:eastAsia="ru-RU"/>
              </w:rPr>
              <w:t>09</w:t>
            </w:r>
            <w:r w:rsidRPr="00C8581E">
              <w:rPr>
                <w:rFonts w:ascii="Times New Roman" w:eastAsia="Times New Roman" w:hAnsi="Times New Roman" w:cs="Times New Roman"/>
                <w:b/>
                <w:sz w:val="24"/>
                <w:szCs w:val="24"/>
                <w:lang w:eastAsia="ru-RU"/>
              </w:rPr>
              <w:t xml:space="preserve"> час. </w:t>
            </w:r>
            <w:r w:rsidR="001A36C2" w:rsidRPr="00C8581E">
              <w:rPr>
                <w:rFonts w:ascii="Times New Roman" w:eastAsia="Times New Roman" w:hAnsi="Times New Roman" w:cs="Times New Roman"/>
                <w:b/>
                <w:sz w:val="24"/>
                <w:szCs w:val="24"/>
                <w:lang w:eastAsia="ru-RU"/>
              </w:rPr>
              <w:t>0</w:t>
            </w:r>
            <w:r w:rsidR="00B72F48" w:rsidRPr="00C8581E">
              <w:rPr>
                <w:rFonts w:ascii="Times New Roman" w:eastAsia="Times New Roman" w:hAnsi="Times New Roman" w:cs="Times New Roman"/>
                <w:b/>
                <w:sz w:val="24"/>
                <w:szCs w:val="24"/>
                <w:lang w:eastAsia="ru-RU"/>
              </w:rPr>
              <w:t>0</w:t>
            </w:r>
            <w:r w:rsidRPr="00C8581E">
              <w:rPr>
                <w:rFonts w:ascii="Times New Roman" w:eastAsia="Times New Roman" w:hAnsi="Times New Roman" w:cs="Times New Roman"/>
                <w:b/>
                <w:sz w:val="24"/>
                <w:szCs w:val="24"/>
                <w:lang w:eastAsia="ru-RU"/>
              </w:rPr>
              <w:t xml:space="preserve"> мин. (время Московское).</w:t>
            </w:r>
          </w:p>
        </w:tc>
      </w:tr>
      <w:tr w:rsidR="00D132EE" w:rsidRPr="00D75151" w14:paraId="7707DC1A"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C8581E" w:rsidRDefault="00181755" w:rsidP="00D03B4C">
            <w:pPr>
              <w:spacing w:after="0" w:line="240" w:lineRule="auto"/>
              <w:rPr>
                <w:rFonts w:ascii="Times New Roman" w:eastAsia="Times New Roman" w:hAnsi="Times New Roman" w:cs="Times New Roman"/>
                <w:i/>
                <w:sz w:val="24"/>
                <w:szCs w:val="24"/>
                <w:lang w:eastAsia="ru-RU"/>
              </w:rPr>
            </w:pPr>
            <w:r w:rsidRPr="00C8581E">
              <w:rPr>
                <w:rFonts w:ascii="Times New Roman" w:eastAsia="Times New Roman" w:hAnsi="Times New Roman" w:cs="Times New Roman"/>
                <w:sz w:val="24"/>
                <w:szCs w:val="24"/>
                <w:u w:val="single"/>
                <w:lang w:eastAsia="ru-RU"/>
              </w:rPr>
              <w:t>0,</w:t>
            </w:r>
            <w:r w:rsidR="00C1490A" w:rsidRPr="00C8581E">
              <w:rPr>
                <w:rFonts w:ascii="Times New Roman" w:eastAsia="Times New Roman" w:hAnsi="Times New Roman" w:cs="Times New Roman"/>
                <w:sz w:val="24"/>
                <w:szCs w:val="24"/>
                <w:u w:val="single"/>
                <w:lang w:eastAsia="ru-RU"/>
              </w:rPr>
              <w:t xml:space="preserve"> </w:t>
            </w:r>
            <w:r w:rsidRPr="00C8581E">
              <w:rPr>
                <w:rFonts w:ascii="Times New Roman" w:eastAsia="Times New Roman" w:hAnsi="Times New Roman" w:cs="Times New Roman"/>
                <w:sz w:val="24"/>
                <w:szCs w:val="24"/>
                <w:u w:val="single"/>
                <w:lang w:eastAsia="ru-RU"/>
              </w:rPr>
              <w:t>5</w:t>
            </w:r>
            <w:r w:rsidR="00D132EE" w:rsidRPr="00C8581E">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D132EE" w:rsidRPr="00D75151" w14:paraId="358948A8"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E90AF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5D2DE3" w:rsidRDefault="00E90AFA" w:rsidP="00E9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Р</w:t>
            </w:r>
            <w:r w:rsidR="00D132EE" w:rsidRPr="005D2DE3">
              <w:rPr>
                <w:rFonts w:ascii="Times New Roman" w:eastAsia="Times New Roman" w:hAnsi="Times New Roman" w:cs="Times New Roman"/>
                <w:sz w:val="24"/>
                <w:szCs w:val="24"/>
                <w:lang w:eastAsia="ru-RU"/>
              </w:rPr>
              <w:t xml:space="preserve">азделом </w:t>
            </w:r>
            <w:r>
              <w:rPr>
                <w:rFonts w:ascii="Times New Roman" w:eastAsia="Times New Roman" w:hAnsi="Times New Roman" w:cs="Times New Roman"/>
                <w:sz w:val="24"/>
                <w:szCs w:val="24"/>
                <w:lang w:eastAsia="ru-RU"/>
              </w:rPr>
              <w:t xml:space="preserve">11 </w:t>
            </w:r>
            <w:r w:rsidR="00D132EE" w:rsidRPr="005D2DE3">
              <w:rPr>
                <w:rFonts w:ascii="Times New Roman" w:eastAsia="Times New Roman" w:hAnsi="Times New Roman" w:cs="Times New Roman"/>
                <w:sz w:val="24"/>
                <w:szCs w:val="24"/>
                <w:lang w:eastAsia="ru-RU"/>
              </w:rPr>
              <w:t>«Адресный перечень многоквартирных домов».</w:t>
            </w:r>
          </w:p>
        </w:tc>
      </w:tr>
      <w:tr w:rsidR="00D132EE" w:rsidRPr="00D75151" w14:paraId="6C5C19E5"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8D4CDB" w:rsidRDefault="00575E8B"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Д</w:t>
            </w:r>
            <w:r w:rsidR="00E054A5" w:rsidRPr="008D4CDB">
              <w:rPr>
                <w:rFonts w:ascii="Times New Roman" w:eastAsia="Times New Roman" w:hAnsi="Times New Roman" w:cs="Times New Roman"/>
                <w:sz w:val="24"/>
                <w:szCs w:val="24"/>
                <w:lang w:eastAsia="ru-RU"/>
              </w:rPr>
              <w:t xml:space="preserve">ата начала: </w:t>
            </w:r>
            <w:proofErr w:type="gramStart"/>
            <w:r w:rsidR="00E054A5" w:rsidRPr="008D4CDB">
              <w:rPr>
                <w:rFonts w:ascii="Times New Roman" w:eastAsia="Times New Roman" w:hAnsi="Times New Roman" w:cs="Times New Roman"/>
                <w:sz w:val="24"/>
                <w:szCs w:val="24"/>
                <w:lang w:eastAsia="ru-RU"/>
              </w:rPr>
              <w:t>с даты заключения</w:t>
            </w:r>
            <w:proofErr w:type="gramEnd"/>
            <w:r w:rsidR="00E054A5" w:rsidRPr="008D4CDB">
              <w:rPr>
                <w:rFonts w:ascii="Times New Roman" w:eastAsia="Times New Roman" w:hAnsi="Times New Roman" w:cs="Times New Roman"/>
                <w:sz w:val="24"/>
                <w:szCs w:val="24"/>
                <w:lang w:eastAsia="ru-RU"/>
              </w:rPr>
              <w:t xml:space="preserve"> договора </w:t>
            </w:r>
          </w:p>
          <w:p w14:paraId="6206E13E" w14:textId="08BC1D9D" w:rsidR="00B539A7" w:rsidRDefault="00B539A7"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Срок вы</w:t>
            </w:r>
            <w:r w:rsidR="005B5916">
              <w:rPr>
                <w:rFonts w:ascii="Times New Roman" w:eastAsia="Times New Roman" w:hAnsi="Times New Roman" w:cs="Times New Roman"/>
                <w:sz w:val="24"/>
                <w:szCs w:val="24"/>
                <w:lang w:eastAsia="ru-RU"/>
              </w:rPr>
              <w:t>полнения работ: в течени</w:t>
            </w:r>
            <w:proofErr w:type="gramStart"/>
            <w:r w:rsidR="005B5916">
              <w:rPr>
                <w:rFonts w:ascii="Times New Roman" w:eastAsia="Times New Roman" w:hAnsi="Times New Roman" w:cs="Times New Roman"/>
                <w:sz w:val="24"/>
                <w:szCs w:val="24"/>
                <w:lang w:eastAsia="ru-RU"/>
              </w:rPr>
              <w:t>и</w:t>
            </w:r>
            <w:proofErr w:type="gramEnd"/>
            <w:r w:rsidR="005B5916">
              <w:rPr>
                <w:rFonts w:ascii="Times New Roman" w:eastAsia="Times New Roman" w:hAnsi="Times New Roman" w:cs="Times New Roman"/>
                <w:sz w:val="24"/>
                <w:szCs w:val="24"/>
                <w:lang w:eastAsia="ru-RU"/>
              </w:rPr>
              <w:t xml:space="preserve">  </w:t>
            </w:r>
            <w:r w:rsidR="00312443" w:rsidRPr="002D5A00">
              <w:rPr>
                <w:rFonts w:ascii="Times New Roman" w:eastAsia="Times New Roman" w:hAnsi="Times New Roman" w:cs="Times New Roman"/>
                <w:sz w:val="24"/>
                <w:szCs w:val="24"/>
                <w:lang w:eastAsia="ru-RU"/>
              </w:rPr>
              <w:t>60</w:t>
            </w:r>
            <w:r w:rsidR="008D4CDB" w:rsidRPr="008D4CDB">
              <w:rPr>
                <w:rFonts w:ascii="Times New Roman" w:eastAsia="Times New Roman" w:hAnsi="Times New Roman" w:cs="Times New Roman"/>
                <w:sz w:val="24"/>
                <w:szCs w:val="24"/>
                <w:lang w:eastAsia="ru-RU"/>
              </w:rPr>
              <w:t xml:space="preserve"> </w:t>
            </w:r>
            <w:r w:rsidRPr="008D4CDB">
              <w:rPr>
                <w:rFonts w:ascii="Times New Roman" w:eastAsia="Times New Roman" w:hAnsi="Times New Roman" w:cs="Times New Roman"/>
                <w:sz w:val="24"/>
                <w:szCs w:val="24"/>
                <w:lang w:eastAsia="ru-RU"/>
              </w:rPr>
              <w:t>календарных дней с даты заключения договора.</w:t>
            </w:r>
            <w:r>
              <w:rPr>
                <w:rFonts w:ascii="Times New Roman" w:eastAsia="Times New Roman" w:hAnsi="Times New Roman" w:cs="Times New Roman"/>
                <w:sz w:val="24"/>
                <w:szCs w:val="24"/>
                <w:lang w:eastAsia="ru-RU"/>
              </w:rPr>
              <w:t xml:space="preserve"> </w:t>
            </w:r>
          </w:p>
          <w:p w14:paraId="3F745134" w14:textId="4647B592" w:rsidR="00D132EE" w:rsidRPr="00D75151" w:rsidRDefault="00B539A7" w:rsidP="00E54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Фактической датой окончания работ на Объекте является дата подписания акта выполненных работ по КС-2 ответственными сторонами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соответствиями</w:t>
            </w:r>
            <w:proofErr w:type="gramEnd"/>
            <w:r>
              <w:rPr>
                <w:rFonts w:ascii="Times New Roman" w:eastAsia="Times New Roman" w:hAnsi="Times New Roman" w:cs="Times New Roman"/>
                <w:sz w:val="24"/>
                <w:szCs w:val="24"/>
                <w:lang w:eastAsia="ru-RU"/>
              </w:rPr>
              <w:t xml:space="preserve"> с условиями </w:t>
            </w:r>
            <w:r w:rsidR="00E54792"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r w:rsidR="00E54792">
              <w:rPr>
                <w:rFonts w:ascii="Times New Roman" w:eastAsia="Times New Roman" w:hAnsi="Times New Roman" w:cs="Times New Roman"/>
                <w:sz w:val="24"/>
                <w:szCs w:val="24"/>
                <w:lang w:eastAsia="ru-RU"/>
              </w:rPr>
              <w:t xml:space="preserve"> </w:t>
            </w:r>
          </w:p>
        </w:tc>
      </w:tr>
      <w:tr w:rsidR="00D132EE" w:rsidRPr="00D75151" w14:paraId="2F22123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1E3EFC">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EB20D3" w:rsidRDefault="009B4C93" w:rsidP="004C14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Согласовывается с Заказчиком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соответствиями</w:t>
            </w:r>
            <w:proofErr w:type="gramEnd"/>
            <w:r>
              <w:rPr>
                <w:rFonts w:ascii="Times New Roman" w:eastAsia="Times New Roman" w:hAnsi="Times New Roman" w:cs="Times New Roman"/>
                <w:sz w:val="24"/>
                <w:szCs w:val="24"/>
                <w:lang w:eastAsia="ru-RU"/>
              </w:rPr>
              <w:t xml:space="preserve"> с условиями </w:t>
            </w:r>
            <w:r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p>
        </w:tc>
      </w:tr>
      <w:tr w:rsidR="00D132EE" w:rsidRPr="00D75151" w14:paraId="23AD3783"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 xml:space="preserve">азделами </w:t>
            </w:r>
            <w:r w:rsidR="00E90AFA" w:rsidRPr="00C8581E">
              <w:rPr>
                <w:rFonts w:ascii="Times New Roman" w:eastAsia="Times New Roman" w:hAnsi="Times New Roman" w:cs="Times New Roman"/>
                <w:sz w:val="24"/>
                <w:szCs w:val="24"/>
                <w:lang w:eastAsia="ru-RU"/>
              </w:rPr>
              <w:t>13</w:t>
            </w:r>
            <w:r w:rsidRPr="00C8581E">
              <w:t>«</w:t>
            </w:r>
            <w:r w:rsidRPr="00C8581E">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и </w:t>
            </w:r>
            <w:r w:rsidR="00E90AFA" w:rsidRPr="00C8581E">
              <w:rPr>
                <w:rFonts w:ascii="Times New Roman" w:eastAsia="Times New Roman" w:hAnsi="Times New Roman" w:cs="Times New Roman"/>
                <w:sz w:val="24"/>
                <w:szCs w:val="24"/>
                <w:lang w:eastAsia="ru-RU"/>
              </w:rPr>
              <w:t>15</w:t>
            </w:r>
            <w:r w:rsidRPr="00C8581E">
              <w:rPr>
                <w:rFonts w:ascii="Times New Roman" w:eastAsia="Times New Roman" w:hAnsi="Times New Roman" w:cs="Times New Roman"/>
                <w:sz w:val="24"/>
                <w:szCs w:val="24"/>
                <w:lang w:eastAsia="ru-RU"/>
              </w:rPr>
              <w:t xml:space="preserve"> «Проект договора».</w:t>
            </w:r>
          </w:p>
        </w:tc>
      </w:tr>
      <w:tr w:rsidR="00D132EE" w:rsidRPr="00D75151" w14:paraId="641BC2BE"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143" w:rsidRDefault="00D132EE" w:rsidP="00D132E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82361">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Оплата выполненных работ (оказанных услуг), осущест</w:t>
            </w:r>
            <w:r w:rsidR="00E90AFA" w:rsidRPr="00C8581E">
              <w:rPr>
                <w:rFonts w:ascii="Times New Roman" w:eastAsia="Times New Roman" w:hAnsi="Times New Roman" w:cs="Times New Roman"/>
                <w:sz w:val="24"/>
                <w:szCs w:val="24"/>
                <w:lang w:eastAsia="ru-RU"/>
              </w:rPr>
              <w:t>вляется в порядке, указанном в Р</w:t>
            </w:r>
            <w:r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15</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«Проект договора». </w:t>
            </w:r>
          </w:p>
        </w:tc>
      </w:tr>
      <w:tr w:rsidR="00D132EE" w:rsidRPr="00E8283D" w14:paraId="35C8D9F7" w14:textId="77777777" w:rsidTr="00722967">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D7515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E90AFA" w:rsidRDefault="00D132EE" w:rsidP="00722967">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2EE858E5" w:rsidR="00E054A5" w:rsidRPr="00C8581E" w:rsidRDefault="00312443" w:rsidP="008A2613">
            <w:pPr>
              <w:spacing w:after="0" w:line="240" w:lineRule="auto"/>
              <w:rPr>
                <w:rFonts w:ascii="Times New Roman" w:hAnsi="Times New Roman"/>
                <w:b/>
                <w:bCs/>
                <w:sz w:val="24"/>
              </w:rPr>
            </w:pPr>
            <w:r w:rsidRPr="002D5A00">
              <w:rPr>
                <w:rFonts w:ascii="Times New Roman" w:hAnsi="Times New Roman"/>
                <w:b/>
                <w:bCs/>
                <w:sz w:val="24"/>
              </w:rPr>
              <w:t>3</w:t>
            </w:r>
            <w:r w:rsidR="00670FDB" w:rsidRPr="002D5A00">
              <w:rPr>
                <w:rFonts w:ascii="Times New Roman" w:hAnsi="Times New Roman"/>
                <w:b/>
                <w:bCs/>
                <w:sz w:val="24"/>
              </w:rPr>
              <w:t> </w:t>
            </w:r>
            <w:r w:rsidRPr="002D5A00">
              <w:rPr>
                <w:rFonts w:ascii="Times New Roman" w:hAnsi="Times New Roman"/>
                <w:b/>
                <w:bCs/>
                <w:sz w:val="24"/>
              </w:rPr>
              <w:t>990</w:t>
            </w:r>
            <w:r w:rsidR="00670FDB" w:rsidRPr="002D5A00">
              <w:rPr>
                <w:rFonts w:ascii="Times New Roman" w:hAnsi="Times New Roman"/>
                <w:b/>
                <w:bCs/>
                <w:sz w:val="24"/>
              </w:rPr>
              <w:t> </w:t>
            </w:r>
            <w:r w:rsidRPr="002D5A00">
              <w:rPr>
                <w:rFonts w:ascii="Times New Roman" w:hAnsi="Times New Roman"/>
                <w:b/>
                <w:bCs/>
                <w:sz w:val="24"/>
              </w:rPr>
              <w:t>781</w:t>
            </w:r>
            <w:r w:rsidR="00670FDB" w:rsidRPr="002D5A00">
              <w:rPr>
                <w:rFonts w:ascii="Times New Roman" w:hAnsi="Times New Roman"/>
                <w:b/>
                <w:bCs/>
                <w:sz w:val="24"/>
              </w:rPr>
              <w:t xml:space="preserve"> руб. </w:t>
            </w:r>
            <w:r w:rsidRPr="002D5A00">
              <w:rPr>
                <w:rFonts w:ascii="Times New Roman" w:hAnsi="Times New Roman"/>
                <w:b/>
                <w:bCs/>
                <w:sz w:val="24"/>
              </w:rPr>
              <w:t>02</w:t>
            </w:r>
            <w:r w:rsidR="00A878CF" w:rsidRPr="002D5A00">
              <w:rPr>
                <w:rFonts w:ascii="Times New Roman" w:hAnsi="Times New Roman"/>
                <w:b/>
                <w:bCs/>
                <w:sz w:val="24"/>
              </w:rPr>
              <w:t xml:space="preserve"> </w:t>
            </w:r>
            <w:r w:rsidR="00E054A5" w:rsidRPr="002D5A00">
              <w:rPr>
                <w:rFonts w:ascii="Times New Roman" w:hAnsi="Times New Roman"/>
                <w:b/>
                <w:bCs/>
                <w:sz w:val="24"/>
              </w:rPr>
              <w:t xml:space="preserve"> (</w:t>
            </w:r>
            <w:r w:rsidRPr="002D5A00">
              <w:rPr>
                <w:rFonts w:ascii="Times New Roman" w:hAnsi="Times New Roman"/>
                <w:b/>
                <w:bCs/>
                <w:sz w:val="24"/>
              </w:rPr>
              <w:t>три</w:t>
            </w:r>
            <w:r w:rsidR="00670FDB" w:rsidRPr="002D5A00">
              <w:rPr>
                <w:rFonts w:ascii="Times New Roman" w:hAnsi="Times New Roman"/>
                <w:b/>
                <w:bCs/>
                <w:sz w:val="24"/>
              </w:rPr>
              <w:t xml:space="preserve"> миллиона </w:t>
            </w:r>
            <w:r w:rsidRPr="002D5A00">
              <w:rPr>
                <w:rFonts w:ascii="Times New Roman" w:hAnsi="Times New Roman"/>
                <w:b/>
                <w:bCs/>
                <w:sz w:val="24"/>
              </w:rPr>
              <w:t>девятьсот</w:t>
            </w:r>
            <w:r w:rsidR="00670FDB" w:rsidRPr="002D5A00">
              <w:rPr>
                <w:rFonts w:ascii="Times New Roman" w:hAnsi="Times New Roman"/>
                <w:b/>
                <w:bCs/>
                <w:sz w:val="24"/>
              </w:rPr>
              <w:t xml:space="preserve"> </w:t>
            </w:r>
            <w:r w:rsidRPr="002D5A00">
              <w:rPr>
                <w:rFonts w:ascii="Times New Roman" w:hAnsi="Times New Roman"/>
                <w:b/>
                <w:bCs/>
                <w:sz w:val="24"/>
              </w:rPr>
              <w:t>девяносто</w:t>
            </w:r>
            <w:r w:rsidR="00670FDB" w:rsidRPr="002D5A00">
              <w:rPr>
                <w:rFonts w:ascii="Times New Roman" w:hAnsi="Times New Roman"/>
                <w:b/>
                <w:bCs/>
                <w:sz w:val="24"/>
              </w:rPr>
              <w:t xml:space="preserve">  тысяч </w:t>
            </w:r>
            <w:r w:rsidR="002D5A00" w:rsidRPr="002D5A00">
              <w:rPr>
                <w:rFonts w:ascii="Times New Roman" w:hAnsi="Times New Roman"/>
                <w:b/>
                <w:bCs/>
                <w:sz w:val="24"/>
              </w:rPr>
              <w:t xml:space="preserve">семьсот восемьдесят </w:t>
            </w:r>
            <w:r w:rsidRPr="002D5A00">
              <w:rPr>
                <w:rFonts w:ascii="Times New Roman" w:hAnsi="Times New Roman"/>
                <w:b/>
                <w:bCs/>
                <w:sz w:val="24"/>
              </w:rPr>
              <w:t>один</w:t>
            </w:r>
            <w:r w:rsidR="00670FDB" w:rsidRPr="002D5A00">
              <w:rPr>
                <w:rFonts w:ascii="Times New Roman" w:hAnsi="Times New Roman"/>
                <w:b/>
                <w:bCs/>
                <w:sz w:val="24"/>
              </w:rPr>
              <w:t xml:space="preserve"> рубл</w:t>
            </w:r>
            <w:r w:rsidRPr="002D5A00">
              <w:rPr>
                <w:rFonts w:ascii="Times New Roman" w:hAnsi="Times New Roman"/>
                <w:b/>
                <w:bCs/>
                <w:sz w:val="24"/>
              </w:rPr>
              <w:t>ь</w:t>
            </w:r>
            <w:r w:rsidR="00670FDB" w:rsidRPr="002D5A00">
              <w:rPr>
                <w:rFonts w:ascii="Times New Roman" w:hAnsi="Times New Roman"/>
                <w:b/>
                <w:bCs/>
                <w:sz w:val="24"/>
              </w:rPr>
              <w:t xml:space="preserve"> </w:t>
            </w:r>
            <w:r w:rsidRPr="002D5A00">
              <w:rPr>
                <w:rFonts w:ascii="Times New Roman" w:hAnsi="Times New Roman"/>
                <w:b/>
                <w:bCs/>
                <w:sz w:val="24"/>
              </w:rPr>
              <w:t>02</w:t>
            </w:r>
            <w:r w:rsidR="00670FDB" w:rsidRPr="002D5A00">
              <w:rPr>
                <w:rFonts w:ascii="Times New Roman" w:hAnsi="Times New Roman"/>
                <w:b/>
                <w:bCs/>
                <w:sz w:val="24"/>
              </w:rPr>
              <w:t xml:space="preserve"> коп.</w:t>
            </w:r>
            <w:r w:rsidR="00664933" w:rsidRPr="002D5A00">
              <w:rPr>
                <w:rFonts w:ascii="Times New Roman" w:hAnsi="Times New Roman"/>
                <w:b/>
                <w:bCs/>
                <w:sz w:val="24"/>
              </w:rPr>
              <w:t>)</w:t>
            </w:r>
          </w:p>
          <w:p w14:paraId="3436CFA6" w14:textId="07507C3D" w:rsidR="00D132EE" w:rsidRPr="00C8581E" w:rsidRDefault="005B751A"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 </w:t>
            </w:r>
            <w:r w:rsidR="00D132EE" w:rsidRPr="00C8581E">
              <w:rPr>
                <w:rFonts w:ascii="Times New Roman" w:eastAsia="Times New Roman" w:hAnsi="Times New Roman" w:cs="Times New Roman"/>
                <w:sz w:val="24"/>
                <w:szCs w:val="24"/>
                <w:lang w:eastAsia="ru-RU"/>
              </w:rPr>
              <w:t>Обоснование начальной (максималь</w:t>
            </w:r>
            <w:r w:rsidR="00E90AFA" w:rsidRPr="00C8581E">
              <w:rPr>
                <w:rFonts w:ascii="Times New Roman" w:eastAsia="Times New Roman" w:hAnsi="Times New Roman" w:cs="Times New Roman"/>
                <w:sz w:val="24"/>
                <w:szCs w:val="24"/>
                <w:lang w:eastAsia="ru-RU"/>
              </w:rPr>
              <w:t>ной цены договора), приведен</w:t>
            </w:r>
            <w:r w:rsidR="00A878CF" w:rsidRPr="00C8581E">
              <w:rPr>
                <w:rFonts w:ascii="Times New Roman" w:eastAsia="Times New Roman" w:hAnsi="Times New Roman" w:cs="Times New Roman"/>
                <w:sz w:val="24"/>
                <w:szCs w:val="24"/>
                <w:lang w:eastAsia="ru-RU"/>
              </w:rPr>
              <w:t>о</w:t>
            </w:r>
            <w:r w:rsidR="00E90AFA" w:rsidRPr="00C8581E">
              <w:rPr>
                <w:rFonts w:ascii="Times New Roman" w:eastAsia="Times New Roman" w:hAnsi="Times New Roman" w:cs="Times New Roman"/>
                <w:sz w:val="24"/>
                <w:szCs w:val="24"/>
                <w:lang w:eastAsia="ru-RU"/>
              </w:rPr>
              <w:t xml:space="preserve"> в Р</w:t>
            </w:r>
            <w:r w:rsidR="00D132EE"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12</w:t>
            </w:r>
            <w:r w:rsidR="00D132EE" w:rsidRPr="00C8581E">
              <w:rPr>
                <w:rFonts w:ascii="Times New Roman" w:eastAsia="Times New Roman" w:hAnsi="Times New Roman" w:cs="Times New Roman"/>
                <w:sz w:val="24"/>
                <w:szCs w:val="24"/>
                <w:lang w:eastAsia="ru-RU"/>
              </w:rPr>
              <w:t xml:space="preserve"> «Обоснование цены договора». </w:t>
            </w:r>
          </w:p>
        </w:tc>
      </w:tr>
      <w:tr w:rsidR="00D132EE" w14:paraId="4B039686" w14:textId="77777777" w:rsidTr="008A2613">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45078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E90AFA" w:rsidRDefault="00D132EE" w:rsidP="008A2613">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Информация о валюте, используемой для формирования цены </w:t>
            </w:r>
            <w:r w:rsidRPr="00E90AFA">
              <w:rPr>
                <w:rFonts w:ascii="Times New Roman" w:eastAsia="Times New Roman" w:hAnsi="Times New Roman" w:cs="Times New Roman"/>
                <w:b/>
                <w:sz w:val="24"/>
                <w:szCs w:val="24"/>
                <w:lang w:eastAsia="ru-RU"/>
              </w:rPr>
              <w:lastRenderedPageBreak/>
              <w:t>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C8581E" w:rsidRDefault="00D132EE"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lastRenderedPageBreak/>
              <w:t>Российский рубль.</w:t>
            </w:r>
          </w:p>
        </w:tc>
      </w:tr>
      <w:tr w:rsidR="00D132EE" w:rsidRPr="00D75151" w14:paraId="33EA7E6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15D33EF" w14:textId="24C8F33F" w:rsidR="00D132EE"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C8581E">
              <w:rPr>
                <w:rFonts w:ascii="Times New Roman" w:eastAsia="Times New Roman" w:hAnsi="Times New Roman" w:cs="Times New Roman"/>
                <w:sz w:val="24"/>
                <w:szCs w:val="24"/>
                <w:lang w:eastAsia="ru-RU"/>
              </w:rPr>
              <w:t xml:space="preserve"> </w:t>
            </w:r>
            <w:r w:rsidR="005B751A" w:rsidRPr="00C8581E">
              <w:rPr>
                <w:rFonts w:ascii="Times New Roman" w:eastAsia="Times New Roman" w:hAnsi="Times New Roman" w:cs="Times New Roman"/>
                <w:sz w:val="24"/>
                <w:szCs w:val="24"/>
                <w:lang w:eastAsia="ru-RU"/>
              </w:rPr>
              <w:t>1</w:t>
            </w:r>
            <w:r w:rsidR="008620C2" w:rsidRPr="00C8581E">
              <w:rPr>
                <w:rFonts w:ascii="Times New Roman" w:eastAsia="Times New Roman" w:hAnsi="Times New Roman" w:cs="Times New Roman"/>
                <w:sz w:val="24"/>
                <w:szCs w:val="24"/>
                <w:lang w:eastAsia="ru-RU"/>
              </w:rPr>
              <w:t>,2</w:t>
            </w:r>
            <w:r w:rsidR="00E54792" w:rsidRPr="00C8581E">
              <w:rPr>
                <w:rFonts w:ascii="Times New Roman" w:eastAsia="Times New Roman" w:hAnsi="Times New Roman" w:cs="Times New Roman"/>
                <w:sz w:val="24"/>
                <w:szCs w:val="24"/>
                <w:lang w:eastAsia="ru-RU"/>
              </w:rPr>
              <w:t xml:space="preserve">% </w:t>
            </w:r>
            <w:r w:rsidR="008620C2" w:rsidRPr="00C8581E">
              <w:rPr>
                <w:rFonts w:ascii="Times New Roman" w:eastAsia="Times New Roman" w:hAnsi="Times New Roman" w:cs="Times New Roman"/>
                <w:sz w:val="24"/>
                <w:szCs w:val="24"/>
                <w:lang w:eastAsia="ru-RU"/>
              </w:rPr>
              <w:t xml:space="preserve"> (одна целая две десятых </w:t>
            </w:r>
            <w:r w:rsidR="00CE0AB6" w:rsidRPr="00C8581E">
              <w:rPr>
                <w:rFonts w:ascii="Times New Roman" w:eastAsia="Times New Roman" w:hAnsi="Times New Roman" w:cs="Times New Roman"/>
                <w:sz w:val="24"/>
                <w:szCs w:val="24"/>
                <w:lang w:eastAsia="ru-RU"/>
              </w:rPr>
              <w:t>) процент</w:t>
            </w:r>
            <w:r w:rsidR="008620C2" w:rsidRPr="00C8581E">
              <w:rPr>
                <w:rFonts w:ascii="Times New Roman" w:eastAsia="Times New Roman" w:hAnsi="Times New Roman" w:cs="Times New Roman"/>
                <w:sz w:val="24"/>
                <w:szCs w:val="24"/>
                <w:lang w:eastAsia="ru-RU"/>
              </w:rPr>
              <w:t>а</w:t>
            </w:r>
            <w:r w:rsidR="00227316" w:rsidRPr="00C8581E">
              <w:rPr>
                <w:rFonts w:ascii="Times New Roman" w:eastAsia="Times New Roman" w:hAnsi="Times New Roman" w:cs="Times New Roman"/>
                <w:sz w:val="24"/>
                <w:szCs w:val="24"/>
                <w:lang w:eastAsia="ru-RU"/>
              </w:rPr>
              <w:t xml:space="preserve"> от начальной максимальной цены договора, что</w:t>
            </w:r>
            <w:r w:rsidRPr="00C8581E">
              <w:rPr>
                <w:rFonts w:ascii="Times New Roman" w:eastAsia="Times New Roman" w:hAnsi="Times New Roman" w:cs="Times New Roman"/>
                <w:sz w:val="24"/>
                <w:szCs w:val="24"/>
                <w:lang w:eastAsia="ru-RU"/>
              </w:rPr>
              <w:t xml:space="preserve"> составляет </w:t>
            </w:r>
            <w:r w:rsidR="00C1754E" w:rsidRPr="002D5A00">
              <w:rPr>
                <w:rFonts w:ascii="Times New Roman" w:hAnsi="Times New Roman"/>
                <w:b/>
                <w:bCs/>
                <w:sz w:val="24"/>
              </w:rPr>
              <w:t>47</w:t>
            </w:r>
            <w:r w:rsidR="00572A5B" w:rsidRPr="002D5A00">
              <w:rPr>
                <w:rFonts w:ascii="Times New Roman" w:hAnsi="Times New Roman"/>
                <w:b/>
                <w:bCs/>
                <w:sz w:val="24"/>
              </w:rPr>
              <w:t> </w:t>
            </w:r>
            <w:r w:rsidR="00C1754E" w:rsidRPr="002D5A00">
              <w:rPr>
                <w:rFonts w:ascii="Times New Roman" w:hAnsi="Times New Roman"/>
                <w:b/>
                <w:bCs/>
                <w:sz w:val="24"/>
              </w:rPr>
              <w:t>889</w:t>
            </w:r>
            <w:r w:rsidR="00572A5B" w:rsidRPr="002D5A00">
              <w:rPr>
                <w:rFonts w:ascii="Times New Roman" w:hAnsi="Times New Roman"/>
                <w:b/>
                <w:bCs/>
                <w:sz w:val="24"/>
              </w:rPr>
              <w:t xml:space="preserve"> руб. </w:t>
            </w:r>
            <w:r w:rsidR="00C1754E" w:rsidRPr="002D5A00">
              <w:rPr>
                <w:rFonts w:ascii="Times New Roman" w:hAnsi="Times New Roman"/>
                <w:b/>
                <w:bCs/>
                <w:sz w:val="24"/>
              </w:rPr>
              <w:t>37</w:t>
            </w:r>
            <w:r w:rsidR="00572A5B" w:rsidRPr="002D5A00">
              <w:rPr>
                <w:rFonts w:ascii="Times New Roman" w:hAnsi="Times New Roman"/>
                <w:b/>
                <w:bCs/>
                <w:sz w:val="24"/>
              </w:rPr>
              <w:t xml:space="preserve"> коп</w:t>
            </w:r>
            <w:proofErr w:type="gramStart"/>
            <w:r w:rsidR="00572A5B" w:rsidRPr="002D5A00">
              <w:rPr>
                <w:rFonts w:ascii="Times New Roman" w:hAnsi="Times New Roman"/>
                <w:b/>
                <w:bCs/>
                <w:sz w:val="24"/>
              </w:rPr>
              <w:t>.</w:t>
            </w:r>
            <w:proofErr w:type="gramEnd"/>
            <w:r w:rsidR="001A36C2" w:rsidRPr="002D5A00">
              <w:rPr>
                <w:rFonts w:ascii="Times New Roman" w:hAnsi="Times New Roman"/>
                <w:b/>
                <w:bCs/>
                <w:sz w:val="24"/>
              </w:rPr>
              <w:t xml:space="preserve"> (</w:t>
            </w:r>
            <w:proofErr w:type="gramStart"/>
            <w:r w:rsidR="00C1754E" w:rsidRPr="002D5A00">
              <w:rPr>
                <w:rFonts w:ascii="Times New Roman" w:hAnsi="Times New Roman"/>
                <w:b/>
                <w:bCs/>
                <w:sz w:val="24"/>
              </w:rPr>
              <w:t>с</w:t>
            </w:r>
            <w:proofErr w:type="gramEnd"/>
            <w:r w:rsidR="00C1754E" w:rsidRPr="002D5A00">
              <w:rPr>
                <w:rFonts w:ascii="Times New Roman" w:hAnsi="Times New Roman"/>
                <w:b/>
                <w:bCs/>
                <w:sz w:val="24"/>
              </w:rPr>
              <w:t>орок</w:t>
            </w:r>
            <w:r w:rsidR="00572A5B" w:rsidRPr="002D5A00">
              <w:rPr>
                <w:rFonts w:ascii="Times New Roman" w:hAnsi="Times New Roman"/>
                <w:b/>
                <w:bCs/>
                <w:sz w:val="24"/>
              </w:rPr>
              <w:t xml:space="preserve"> </w:t>
            </w:r>
            <w:r w:rsidR="00C1754E" w:rsidRPr="002D5A00">
              <w:rPr>
                <w:rFonts w:ascii="Times New Roman" w:hAnsi="Times New Roman"/>
                <w:b/>
                <w:bCs/>
                <w:sz w:val="24"/>
              </w:rPr>
              <w:t>семь</w:t>
            </w:r>
            <w:r w:rsidR="00572A5B" w:rsidRPr="002D5A00">
              <w:rPr>
                <w:rFonts w:ascii="Times New Roman" w:hAnsi="Times New Roman"/>
                <w:b/>
                <w:bCs/>
                <w:sz w:val="24"/>
              </w:rPr>
              <w:t xml:space="preserve"> тысяч </w:t>
            </w:r>
            <w:r w:rsidR="00C1754E" w:rsidRPr="002D5A00">
              <w:rPr>
                <w:rFonts w:ascii="Times New Roman" w:hAnsi="Times New Roman"/>
                <w:b/>
                <w:bCs/>
                <w:sz w:val="24"/>
              </w:rPr>
              <w:t>восемьсот</w:t>
            </w:r>
            <w:r w:rsidR="00572A5B" w:rsidRPr="002D5A00">
              <w:rPr>
                <w:rFonts w:ascii="Times New Roman" w:hAnsi="Times New Roman"/>
                <w:b/>
                <w:bCs/>
                <w:sz w:val="24"/>
              </w:rPr>
              <w:t xml:space="preserve"> </w:t>
            </w:r>
            <w:r w:rsidR="00C1754E" w:rsidRPr="002D5A00">
              <w:rPr>
                <w:rFonts w:ascii="Times New Roman" w:hAnsi="Times New Roman"/>
                <w:b/>
                <w:bCs/>
                <w:sz w:val="24"/>
              </w:rPr>
              <w:t>восемьдесят</w:t>
            </w:r>
            <w:r w:rsidR="00572A5B" w:rsidRPr="002D5A00">
              <w:rPr>
                <w:rFonts w:ascii="Times New Roman" w:hAnsi="Times New Roman"/>
                <w:b/>
                <w:bCs/>
                <w:sz w:val="24"/>
              </w:rPr>
              <w:t xml:space="preserve"> </w:t>
            </w:r>
            <w:r w:rsidR="00C1754E" w:rsidRPr="002D5A00">
              <w:rPr>
                <w:rFonts w:ascii="Times New Roman" w:hAnsi="Times New Roman"/>
                <w:b/>
                <w:bCs/>
                <w:sz w:val="24"/>
              </w:rPr>
              <w:t>девять</w:t>
            </w:r>
            <w:r w:rsidR="00761AB9" w:rsidRPr="002D5A00">
              <w:rPr>
                <w:rFonts w:ascii="Times New Roman" w:hAnsi="Times New Roman"/>
                <w:b/>
                <w:bCs/>
                <w:sz w:val="24"/>
              </w:rPr>
              <w:t xml:space="preserve"> рублей 37</w:t>
            </w:r>
            <w:r w:rsidR="00572A5B" w:rsidRPr="002D5A00">
              <w:rPr>
                <w:rFonts w:ascii="Times New Roman" w:hAnsi="Times New Roman"/>
                <w:b/>
                <w:bCs/>
                <w:sz w:val="24"/>
              </w:rPr>
              <w:t xml:space="preserve"> коп.</w:t>
            </w:r>
            <w:r w:rsidR="00E54792" w:rsidRPr="002D5A00">
              <w:rPr>
                <w:rFonts w:ascii="Times New Roman" w:hAnsi="Times New Roman"/>
                <w:b/>
                <w:bCs/>
                <w:sz w:val="24"/>
              </w:rPr>
              <w:t>)</w:t>
            </w:r>
          </w:p>
          <w:p w14:paraId="2A26F750" w14:textId="41486A6B" w:rsidR="00D132EE" w:rsidRPr="00C8581E" w:rsidRDefault="00D132EE" w:rsidP="00227316">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C8581E">
              <w:rPr>
                <w:rFonts w:ascii="Times New Roman" w:eastAsia="Times New Roman" w:hAnsi="Times New Roman" w:cs="Times New Roman"/>
                <w:sz w:val="24"/>
                <w:szCs w:val="24"/>
                <w:lang w:eastAsia="ru-RU"/>
              </w:rPr>
              <w:t>я в порядке, предусмотренном в Разделе 5</w:t>
            </w:r>
            <w:r w:rsidRPr="00C8581E">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D75151" w14:paraId="15DBF7F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BA01E88" w14:textId="441BBA50"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2. Вносится в порядке, указанном в пунктах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Pr="00C8581E">
              <w:rPr>
                <w:rFonts w:ascii="Times New Roman" w:eastAsia="Times New Roman" w:hAnsi="Times New Roman" w:cs="Times New Roman"/>
                <w:sz w:val="24"/>
                <w:szCs w:val="24"/>
                <w:lang w:eastAsia="ru-RU"/>
              </w:rPr>
              <w:t xml:space="preserve"> -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_Ref460777095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22</w:t>
            </w:r>
            <w:r w:rsidRPr="00C8581E">
              <w:rPr>
                <w:rFonts w:ascii="Times New Roman" w:eastAsia="Times New Roman" w:hAnsi="Times New Roman" w:cs="Times New Roman"/>
                <w:sz w:val="24"/>
                <w:szCs w:val="24"/>
                <w:lang w:eastAsia="ru-RU"/>
              </w:rPr>
              <w:fldChar w:fldCharType="end"/>
            </w:r>
            <w:r w:rsidR="00E90AFA" w:rsidRPr="00C8581E">
              <w:rPr>
                <w:rFonts w:ascii="Times New Roman" w:eastAsia="Times New Roman" w:hAnsi="Times New Roman" w:cs="Times New Roman"/>
                <w:sz w:val="24"/>
                <w:szCs w:val="24"/>
                <w:lang w:eastAsia="ru-RU"/>
              </w:rPr>
              <w:t xml:space="preserve"> Р</w:t>
            </w:r>
            <w:r w:rsidRPr="00C8581E">
              <w:rPr>
                <w:rFonts w:ascii="Times New Roman" w:eastAsia="Times New Roman" w:hAnsi="Times New Roman" w:cs="Times New Roman"/>
                <w:sz w:val="24"/>
                <w:szCs w:val="24"/>
                <w:lang w:eastAsia="ru-RU"/>
              </w:rPr>
              <w:t xml:space="preserve">аздела </w:t>
            </w:r>
            <w:r w:rsidR="00E90AFA" w:rsidRPr="00C8581E">
              <w:rPr>
                <w:rFonts w:ascii="Times New Roman" w:eastAsia="Times New Roman" w:hAnsi="Times New Roman" w:cs="Times New Roman"/>
                <w:sz w:val="24"/>
                <w:szCs w:val="24"/>
                <w:lang w:eastAsia="ru-RU"/>
              </w:rPr>
              <w:t>9</w:t>
            </w:r>
            <w:r w:rsidRPr="00C8581E">
              <w:rPr>
                <w:rFonts w:ascii="Times New Roman" w:eastAsia="Times New Roman" w:hAnsi="Times New Roman" w:cs="Times New Roman"/>
                <w:sz w:val="24"/>
                <w:szCs w:val="24"/>
                <w:lang w:eastAsia="ru-RU"/>
              </w:rPr>
              <w:t xml:space="preserve"> «Порядок заключения договора». </w:t>
            </w:r>
          </w:p>
          <w:p w14:paraId="47DACF53" w14:textId="07A0F6AC" w:rsidR="00181755"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C8581E">
              <w:rPr>
                <w:rFonts w:ascii="Times New Roman" w:eastAsia="Times New Roman" w:hAnsi="Times New Roman" w:cs="Times New Roman"/>
                <w:sz w:val="24"/>
                <w:szCs w:val="24"/>
                <w:lang w:eastAsia="ru-RU"/>
              </w:rPr>
              <w:t>30</w:t>
            </w:r>
            <w:r w:rsidRPr="00C8581E">
              <w:rPr>
                <w:rFonts w:ascii="Times New Roman" w:eastAsia="Times New Roman" w:hAnsi="Times New Roman" w:cs="Times New Roman"/>
                <w:sz w:val="24"/>
                <w:szCs w:val="24"/>
                <w:lang w:eastAsia="ru-RU"/>
              </w:rPr>
              <w:t xml:space="preserve"> </w:t>
            </w:r>
            <w:r w:rsidR="00E54792" w:rsidRPr="00C8581E">
              <w:rPr>
                <w:rFonts w:ascii="Times New Roman" w:eastAsia="Times New Roman" w:hAnsi="Times New Roman" w:cs="Times New Roman"/>
                <w:sz w:val="24"/>
                <w:szCs w:val="24"/>
                <w:lang w:eastAsia="ru-RU"/>
              </w:rPr>
              <w:t xml:space="preserve">% </w:t>
            </w:r>
            <w:r w:rsidR="001E0C53" w:rsidRPr="00C8581E">
              <w:rPr>
                <w:rFonts w:ascii="Times New Roman" w:eastAsia="Times New Roman" w:hAnsi="Times New Roman" w:cs="Times New Roman"/>
                <w:sz w:val="24"/>
                <w:szCs w:val="24"/>
                <w:lang w:eastAsia="ru-RU"/>
              </w:rPr>
              <w:t>(тридцать</w:t>
            </w:r>
            <w:r w:rsidR="00181755"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процентов от начальной </w:t>
            </w:r>
            <w:r w:rsidR="00CF2C60" w:rsidRPr="00C8581E">
              <w:rPr>
                <w:rFonts w:ascii="Times New Roman" w:eastAsia="Times New Roman" w:hAnsi="Times New Roman" w:cs="Times New Roman"/>
                <w:sz w:val="24"/>
                <w:szCs w:val="24"/>
                <w:lang w:eastAsia="ru-RU"/>
              </w:rPr>
              <w:t>максимальной</w:t>
            </w:r>
            <w:r w:rsidRPr="00C8581E">
              <w:rPr>
                <w:rFonts w:ascii="Times New Roman" w:eastAsia="Times New Roman" w:hAnsi="Times New Roman" w:cs="Times New Roman"/>
                <w:sz w:val="24"/>
                <w:szCs w:val="24"/>
                <w:lang w:eastAsia="ru-RU"/>
              </w:rPr>
              <w:t xml:space="preserve"> цены договора</w:t>
            </w:r>
            <w:r w:rsidR="00CF2C60" w:rsidRPr="00C8581E">
              <w:rPr>
                <w:rFonts w:ascii="Times New Roman" w:eastAsia="Times New Roman" w:hAnsi="Times New Roman" w:cs="Times New Roman"/>
                <w:sz w:val="24"/>
                <w:szCs w:val="24"/>
                <w:lang w:eastAsia="ru-RU"/>
              </w:rPr>
              <w:t xml:space="preserve">, что составляет </w:t>
            </w:r>
            <w:r w:rsidR="00A92B83">
              <w:rPr>
                <w:rFonts w:ascii="Times New Roman" w:eastAsia="Times New Roman" w:hAnsi="Times New Roman" w:cs="Times New Roman"/>
                <w:sz w:val="24"/>
                <w:szCs w:val="24"/>
                <w:lang w:eastAsia="ru-RU"/>
              </w:rPr>
              <w:t xml:space="preserve"> </w:t>
            </w:r>
            <w:r w:rsidR="00A92B83" w:rsidRPr="002D5A00">
              <w:rPr>
                <w:rFonts w:ascii="Times New Roman" w:eastAsia="Times New Roman" w:hAnsi="Times New Roman" w:cs="Times New Roman"/>
                <w:b/>
                <w:sz w:val="24"/>
                <w:szCs w:val="24"/>
                <w:lang w:eastAsia="ru-RU"/>
              </w:rPr>
              <w:t>1</w:t>
            </w:r>
            <w:r w:rsidR="00A92B83" w:rsidRPr="002D5A00">
              <w:rPr>
                <w:rFonts w:ascii="Times New Roman" w:eastAsia="Times New Roman" w:hAnsi="Times New Roman" w:cs="Times New Roman"/>
                <w:sz w:val="24"/>
                <w:szCs w:val="24"/>
                <w:lang w:eastAsia="ru-RU"/>
              </w:rPr>
              <w:t xml:space="preserve"> </w:t>
            </w:r>
            <w:r w:rsidR="00A92B83" w:rsidRPr="002D5A00">
              <w:rPr>
                <w:rFonts w:ascii="Times New Roman" w:hAnsi="Times New Roman"/>
                <w:b/>
                <w:sz w:val="24"/>
              </w:rPr>
              <w:t>197</w:t>
            </w:r>
            <w:r w:rsidR="00572A5B" w:rsidRPr="002D5A00">
              <w:rPr>
                <w:rFonts w:ascii="Times New Roman" w:hAnsi="Times New Roman"/>
                <w:b/>
                <w:sz w:val="24"/>
              </w:rPr>
              <w:t> </w:t>
            </w:r>
            <w:r w:rsidR="00A92B83" w:rsidRPr="002D5A00">
              <w:rPr>
                <w:rFonts w:ascii="Times New Roman" w:hAnsi="Times New Roman"/>
                <w:b/>
                <w:sz w:val="24"/>
              </w:rPr>
              <w:t>2</w:t>
            </w:r>
            <w:r w:rsidR="00FF395C" w:rsidRPr="002D5A00">
              <w:rPr>
                <w:rFonts w:ascii="Times New Roman" w:hAnsi="Times New Roman"/>
                <w:b/>
                <w:sz w:val="24"/>
              </w:rPr>
              <w:t>34</w:t>
            </w:r>
            <w:r w:rsidR="00572A5B" w:rsidRPr="002D5A00">
              <w:rPr>
                <w:rFonts w:ascii="Times New Roman" w:hAnsi="Times New Roman"/>
                <w:b/>
                <w:sz w:val="24"/>
              </w:rPr>
              <w:t xml:space="preserve"> руб. </w:t>
            </w:r>
            <w:r w:rsidR="00A92B83" w:rsidRPr="002D5A00">
              <w:rPr>
                <w:rFonts w:ascii="Times New Roman" w:hAnsi="Times New Roman"/>
                <w:b/>
                <w:sz w:val="24"/>
              </w:rPr>
              <w:t>31</w:t>
            </w:r>
            <w:r w:rsidR="00572A5B" w:rsidRPr="002D5A00">
              <w:rPr>
                <w:rFonts w:ascii="Times New Roman" w:hAnsi="Times New Roman"/>
                <w:b/>
                <w:sz w:val="24"/>
              </w:rPr>
              <w:t xml:space="preserve"> </w:t>
            </w:r>
            <w:r w:rsidR="00962FBD" w:rsidRPr="002D5A00">
              <w:rPr>
                <w:rFonts w:ascii="Times New Roman" w:hAnsi="Times New Roman"/>
                <w:b/>
                <w:sz w:val="24"/>
              </w:rPr>
              <w:t xml:space="preserve"> </w:t>
            </w:r>
            <w:r w:rsidR="001E0C53" w:rsidRPr="002D5A00">
              <w:rPr>
                <w:rFonts w:ascii="Times New Roman" w:hAnsi="Times New Roman"/>
                <w:b/>
                <w:sz w:val="24"/>
              </w:rPr>
              <w:t xml:space="preserve"> (</w:t>
            </w:r>
            <w:r w:rsidR="00A92B83" w:rsidRPr="002D5A00">
              <w:rPr>
                <w:rFonts w:ascii="Times New Roman" w:hAnsi="Times New Roman"/>
                <w:b/>
                <w:sz w:val="24"/>
              </w:rPr>
              <w:t>один миллион сто</w:t>
            </w:r>
            <w:r w:rsidR="00572A5B" w:rsidRPr="002D5A00">
              <w:rPr>
                <w:rFonts w:ascii="Times New Roman" w:hAnsi="Times New Roman"/>
                <w:b/>
                <w:sz w:val="24"/>
              </w:rPr>
              <w:t xml:space="preserve"> </w:t>
            </w:r>
            <w:r w:rsidR="00A92B83" w:rsidRPr="002D5A00">
              <w:rPr>
                <w:rFonts w:ascii="Times New Roman" w:hAnsi="Times New Roman"/>
                <w:b/>
                <w:sz w:val="24"/>
              </w:rPr>
              <w:t>девяносто семь</w:t>
            </w:r>
            <w:r w:rsidR="00572A5B" w:rsidRPr="002D5A00">
              <w:rPr>
                <w:rFonts w:ascii="Times New Roman" w:hAnsi="Times New Roman"/>
                <w:b/>
                <w:sz w:val="24"/>
              </w:rPr>
              <w:t xml:space="preserve"> тысяч </w:t>
            </w:r>
            <w:r w:rsidR="00A92B83" w:rsidRPr="002D5A00">
              <w:rPr>
                <w:rFonts w:ascii="Times New Roman" w:hAnsi="Times New Roman"/>
                <w:b/>
                <w:sz w:val="24"/>
              </w:rPr>
              <w:t xml:space="preserve">двести </w:t>
            </w:r>
            <w:r w:rsidR="00F61532" w:rsidRPr="002D5A00">
              <w:rPr>
                <w:rFonts w:ascii="Times New Roman" w:hAnsi="Times New Roman"/>
                <w:b/>
                <w:sz w:val="24"/>
              </w:rPr>
              <w:t>тридцать четыре</w:t>
            </w:r>
            <w:r w:rsidR="00A92B83" w:rsidRPr="002D5A00">
              <w:rPr>
                <w:rFonts w:ascii="Times New Roman" w:hAnsi="Times New Roman"/>
                <w:b/>
                <w:sz w:val="24"/>
              </w:rPr>
              <w:t xml:space="preserve"> </w:t>
            </w:r>
            <w:r w:rsidR="00572A5B" w:rsidRPr="002D5A00">
              <w:rPr>
                <w:rFonts w:ascii="Times New Roman" w:hAnsi="Times New Roman"/>
                <w:b/>
                <w:sz w:val="24"/>
              </w:rPr>
              <w:t>рубл</w:t>
            </w:r>
            <w:r w:rsidR="00F61532" w:rsidRPr="002D5A00">
              <w:rPr>
                <w:rFonts w:ascii="Times New Roman" w:hAnsi="Times New Roman"/>
                <w:b/>
                <w:sz w:val="24"/>
              </w:rPr>
              <w:t>я</w:t>
            </w:r>
            <w:r w:rsidR="00572A5B" w:rsidRPr="002D5A00">
              <w:rPr>
                <w:rFonts w:ascii="Times New Roman" w:hAnsi="Times New Roman"/>
                <w:b/>
                <w:sz w:val="24"/>
              </w:rPr>
              <w:t xml:space="preserve"> </w:t>
            </w:r>
            <w:r w:rsidR="009D7543" w:rsidRPr="002D5A00">
              <w:rPr>
                <w:rFonts w:ascii="Times New Roman" w:hAnsi="Times New Roman"/>
                <w:b/>
                <w:sz w:val="24"/>
              </w:rPr>
              <w:t>31</w:t>
            </w:r>
            <w:r w:rsidR="00572A5B" w:rsidRPr="002D5A00">
              <w:rPr>
                <w:rFonts w:ascii="Times New Roman" w:hAnsi="Times New Roman"/>
                <w:b/>
                <w:sz w:val="24"/>
              </w:rPr>
              <w:t xml:space="preserve"> коп.</w:t>
            </w:r>
            <w:r w:rsidR="001E0C53" w:rsidRPr="002D5A00">
              <w:rPr>
                <w:rFonts w:ascii="Times New Roman" w:hAnsi="Times New Roman"/>
                <w:b/>
                <w:sz w:val="24"/>
              </w:rPr>
              <w:t>)</w:t>
            </w:r>
          </w:p>
          <w:p w14:paraId="02DB8463" w14:textId="3B6698A4" w:rsidR="004E7BF4"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4. </w:t>
            </w:r>
            <w:r w:rsidR="004E7BF4" w:rsidRPr="00C8581E">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w:t>
            </w:r>
            <w:proofErr w:type="gramStart"/>
            <w:r w:rsidR="004E7BF4" w:rsidRPr="00C8581E">
              <w:rPr>
                <w:rFonts w:ascii="Times New Roman" w:eastAsia="Times New Roman" w:hAnsi="Times New Roman" w:cs="Times New Roman"/>
                <w:sz w:val="24"/>
                <w:szCs w:val="24"/>
                <w:lang w:eastAsia="ru-RU"/>
              </w:rPr>
              <w:t>размере</w:t>
            </w:r>
            <w:proofErr w:type="gramEnd"/>
            <w:r w:rsidR="004E7BF4" w:rsidRPr="00C8581E">
              <w:rPr>
                <w:rFonts w:ascii="Times New Roman" w:eastAsia="Times New Roman" w:hAnsi="Times New Roman" w:cs="Times New Roman"/>
                <w:sz w:val="24"/>
                <w:szCs w:val="24"/>
                <w:lang w:eastAsia="ru-RU"/>
              </w:rPr>
              <w:t xml:space="preserve">  </w:t>
            </w:r>
            <w:r w:rsidR="004C26D1" w:rsidRPr="00C8581E">
              <w:rPr>
                <w:rFonts w:ascii="Times New Roman" w:eastAsia="Times New Roman" w:hAnsi="Times New Roman" w:cs="Times New Roman"/>
                <w:sz w:val="24"/>
                <w:szCs w:val="24"/>
                <w:lang w:eastAsia="ru-RU"/>
              </w:rPr>
              <w:t>превышающем в полтора раза размер обеспечения исполнения контракта, указанный в аукционной документации.</w:t>
            </w:r>
          </w:p>
          <w:p w14:paraId="61F2BA0F" w14:textId="3A726983" w:rsidR="00B20E09"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5. Срок предоставления: Предоставляется </w:t>
            </w:r>
            <w:r w:rsidR="00C42159"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C8581E">
              <w:rPr>
                <w:rFonts w:ascii="Times New Roman" w:eastAsia="Times New Roman" w:hAnsi="Times New Roman" w:cs="Times New Roman"/>
                <w:sz w:val="24"/>
                <w:szCs w:val="24"/>
                <w:lang w:eastAsia="ru-RU"/>
              </w:rPr>
              <w:t xml:space="preserve"> </w:t>
            </w:r>
            <w:r w:rsidR="00B20E09" w:rsidRPr="00C8581E">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00FA6886" w:rsidRPr="00C8581E">
              <w:rPr>
                <w:rFonts w:ascii="Times New Roman" w:eastAsia="Times New Roman" w:hAnsi="Times New Roman" w:cs="Times New Roman"/>
                <w:sz w:val="24"/>
                <w:szCs w:val="24"/>
                <w:lang w:eastAsia="ru-RU"/>
              </w:rPr>
              <w:t xml:space="preserve"> Раздела 9</w:t>
            </w:r>
            <w:r w:rsidRPr="00C8581E">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C8581E">
              <w:rPr>
                <w:rFonts w:ascii="Times New Roman" w:eastAsia="Times New Roman" w:hAnsi="Times New Roman" w:cs="Times New Roman"/>
                <w:sz w:val="24"/>
                <w:szCs w:val="24"/>
                <w:lang w:eastAsia="ru-RU"/>
              </w:rPr>
              <w:t>дств в к</w:t>
            </w:r>
            <w:proofErr w:type="gramEnd"/>
            <w:r w:rsidRPr="00C8581E">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C8581E" w:rsidRDefault="00D132EE" w:rsidP="00B20E09">
            <w:pPr>
              <w:pStyle w:val="afa"/>
              <w:jc w:val="both"/>
            </w:pPr>
            <w:r w:rsidRPr="00C8581E">
              <w:rPr>
                <w:b/>
              </w:rPr>
              <w:t>Получатель:</w:t>
            </w:r>
            <w:r w:rsidRPr="00C8581E">
              <w:t xml:space="preserve"> </w:t>
            </w:r>
            <w:r w:rsidR="00B20E09" w:rsidRPr="00C8581E">
              <w:t>НКО «ФКР МО»</w:t>
            </w:r>
          </w:p>
          <w:p w14:paraId="70BEB6A4" w14:textId="77777777" w:rsidR="00B20E09" w:rsidRPr="00C8581E" w:rsidRDefault="00B20E09" w:rsidP="00B20E09">
            <w:pPr>
              <w:pStyle w:val="afa"/>
              <w:jc w:val="both"/>
            </w:pPr>
            <w:r w:rsidRPr="00C8581E">
              <w:t xml:space="preserve">(Некоммерческая организация «Фонд капитального </w:t>
            </w:r>
            <w:r w:rsidRPr="00C8581E">
              <w:lastRenderedPageBreak/>
              <w:t>ремонта общего имущества в многоквартирных домах в Мурманской области»)</w:t>
            </w:r>
          </w:p>
          <w:p w14:paraId="107E067B" w14:textId="77777777" w:rsidR="00506611" w:rsidRPr="00C8581E" w:rsidRDefault="00506611" w:rsidP="00506611">
            <w:pPr>
              <w:pStyle w:val="afa"/>
              <w:jc w:val="both"/>
            </w:pPr>
            <w:r w:rsidRPr="00C8581E">
              <w:t xml:space="preserve">Юридический адрес: 183031, </w:t>
            </w:r>
            <w:proofErr w:type="gramStart"/>
            <w:r w:rsidRPr="00C8581E">
              <w:t>Мурманская</w:t>
            </w:r>
            <w:proofErr w:type="gramEnd"/>
            <w:r w:rsidRPr="00C8581E">
              <w:t xml:space="preserve"> обл., г. Мурманск, </w:t>
            </w:r>
          </w:p>
          <w:p w14:paraId="0F1F006B" w14:textId="65C870F0" w:rsidR="00506611" w:rsidRPr="00C8581E" w:rsidRDefault="00506611" w:rsidP="00506611">
            <w:pPr>
              <w:pStyle w:val="afa"/>
              <w:jc w:val="both"/>
            </w:pPr>
            <w:r w:rsidRPr="00C8581E">
              <w:t xml:space="preserve">ул. </w:t>
            </w:r>
            <w:proofErr w:type="spellStart"/>
            <w:r w:rsidRPr="00C8581E">
              <w:t>Подстаницкого</w:t>
            </w:r>
            <w:proofErr w:type="spellEnd"/>
            <w:r w:rsidRPr="00C8581E">
              <w:t>, дом № 1</w:t>
            </w:r>
          </w:p>
          <w:p w14:paraId="335FC7D0" w14:textId="77777777" w:rsidR="00506611" w:rsidRPr="00C8581E" w:rsidRDefault="00506611" w:rsidP="00506611">
            <w:pPr>
              <w:pStyle w:val="afa"/>
              <w:jc w:val="both"/>
            </w:pPr>
            <w:r w:rsidRPr="00C8581E">
              <w:t>ОГРН 1135100000606</w:t>
            </w:r>
          </w:p>
          <w:p w14:paraId="7C814037" w14:textId="77777777" w:rsidR="00506611" w:rsidRPr="00C8581E" w:rsidRDefault="00506611" w:rsidP="00506611">
            <w:pPr>
              <w:pStyle w:val="afa"/>
              <w:jc w:val="both"/>
            </w:pPr>
            <w:r w:rsidRPr="00C8581E">
              <w:t>ИНН 5190996259 КПП 519001001</w:t>
            </w:r>
          </w:p>
          <w:p w14:paraId="05896D07" w14:textId="77777777" w:rsidR="00506611" w:rsidRPr="00C8581E" w:rsidRDefault="00506611" w:rsidP="00506611">
            <w:pPr>
              <w:pStyle w:val="afa"/>
              <w:jc w:val="both"/>
            </w:pPr>
            <w:r w:rsidRPr="00C8581E">
              <w:t>ОКПО 16448323</w:t>
            </w:r>
          </w:p>
          <w:p w14:paraId="0428605E" w14:textId="77777777" w:rsidR="00506611" w:rsidRPr="00C8581E" w:rsidRDefault="00506611" w:rsidP="00506611">
            <w:pPr>
              <w:pStyle w:val="afa"/>
              <w:jc w:val="both"/>
            </w:pPr>
            <w:proofErr w:type="gramStart"/>
            <w:r w:rsidRPr="00C8581E">
              <w:t>Р</w:t>
            </w:r>
            <w:proofErr w:type="gramEnd"/>
            <w:r w:rsidRPr="00C8581E">
              <w:t>/счет 40703810741000081293</w:t>
            </w:r>
          </w:p>
          <w:p w14:paraId="1C0599D1" w14:textId="77777777" w:rsidR="00506611" w:rsidRPr="00C8581E" w:rsidRDefault="00506611" w:rsidP="00506611">
            <w:pPr>
              <w:pStyle w:val="afa"/>
              <w:jc w:val="both"/>
            </w:pPr>
            <w:r w:rsidRPr="00C8581E">
              <w:t>Мурманское отделение N8627 ПАО Сбербанка г. Мурманск</w:t>
            </w:r>
          </w:p>
          <w:p w14:paraId="1DEAAC16" w14:textId="77777777" w:rsidR="00506611" w:rsidRPr="00C8581E" w:rsidRDefault="00506611" w:rsidP="00506611">
            <w:pPr>
              <w:pStyle w:val="afa"/>
              <w:jc w:val="both"/>
            </w:pPr>
            <w:r w:rsidRPr="00C8581E">
              <w:t>БИК 044705615</w:t>
            </w:r>
          </w:p>
          <w:p w14:paraId="55A1A777" w14:textId="77777777" w:rsidR="00506611" w:rsidRPr="00C8581E" w:rsidRDefault="00506611" w:rsidP="00506611">
            <w:pPr>
              <w:pStyle w:val="afa"/>
              <w:jc w:val="both"/>
            </w:pPr>
            <w:proofErr w:type="gramStart"/>
            <w:r w:rsidRPr="00C8581E">
              <w:t>К</w:t>
            </w:r>
            <w:proofErr w:type="gramEnd"/>
            <w:r w:rsidRPr="00C8581E">
              <w:t>/счет 30101810300000000615</w:t>
            </w:r>
          </w:p>
          <w:p w14:paraId="4B1BBA47" w14:textId="35A258DF" w:rsidR="008A2613" w:rsidRPr="00C8581E" w:rsidRDefault="008A2613" w:rsidP="00506611">
            <w:pPr>
              <w:pStyle w:val="afa"/>
              <w:jc w:val="both"/>
              <w:rPr>
                <w:i/>
              </w:rPr>
            </w:pPr>
            <w:r w:rsidRPr="00C8581E">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C8581E"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Факт внесения денежных средств на счет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C8581E"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C8581E"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C8581E">
              <w:rPr>
                <w:rFonts w:ascii="Times New Roman" w:eastAsia="Times New Roman" w:hAnsi="Times New Roman" w:cs="Times New Roman"/>
                <w:sz w:val="24"/>
                <w:szCs w:val="24"/>
                <w:lang w:eastAsia="ru-RU"/>
              </w:rPr>
              <w:t>регионального оператора.</w:t>
            </w:r>
          </w:p>
        </w:tc>
      </w:tr>
      <w:tr w:rsidR="00D132EE" w:rsidRPr="00D75151" w14:paraId="2330764D" w14:textId="77777777"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236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D75151" w:rsidRDefault="00D132EE" w:rsidP="00D132EE">
            <w:pPr>
              <w:spacing w:after="0" w:line="240" w:lineRule="auto"/>
              <w:rPr>
                <w:rFonts w:ascii="Times New Roman" w:eastAsia="Times New Roman" w:hAnsi="Times New Roman" w:cs="Times New Roman"/>
                <w:sz w:val="24"/>
                <w:szCs w:val="24"/>
                <w:lang w:eastAsia="ru-RU"/>
              </w:rPr>
            </w:pPr>
            <w:r w:rsidRPr="00FA6886">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BA3F5D">
              <w:rPr>
                <w:rFonts w:ascii="Times New Roman" w:eastAsia="Times New Roman" w:hAnsi="Times New Roman" w:cs="Times New Roman"/>
                <w:sz w:val="24"/>
                <w:szCs w:val="24"/>
                <w:lang w:eastAsia="ru-RU"/>
              </w:rPr>
              <w:t xml:space="preserve">) </w:t>
            </w:r>
            <w:r w:rsidRPr="00FA6886">
              <w:rPr>
                <w:rFonts w:ascii="Times New Roman" w:eastAsia="Times New Roman" w:hAnsi="Times New Roman" w:cs="Times New Roman"/>
                <w:b/>
                <w:sz w:val="24"/>
                <w:szCs w:val="24"/>
                <w:lang w:eastAsia="ru-RU"/>
              </w:rPr>
              <w:t>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D75151" w:rsidRDefault="00D132EE" w:rsidP="008A2613">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В соответствии с проектом договора. </w:t>
            </w:r>
            <w:r w:rsidR="00FA6886">
              <w:rPr>
                <w:rFonts w:ascii="Times New Roman" w:eastAsia="Times New Roman" w:hAnsi="Times New Roman" w:cs="Times New Roman"/>
                <w:sz w:val="24"/>
                <w:szCs w:val="24"/>
                <w:lang w:eastAsia="ru-RU"/>
              </w:rPr>
              <w:t>Раздел 15</w:t>
            </w:r>
            <w:r w:rsidR="00A82361" w:rsidRPr="00EB20D3">
              <w:rPr>
                <w:rFonts w:ascii="Times New Roman" w:eastAsia="Times New Roman" w:hAnsi="Times New Roman" w:cs="Times New Roman"/>
                <w:sz w:val="24"/>
                <w:szCs w:val="24"/>
                <w:lang w:eastAsia="ru-RU"/>
              </w:rPr>
              <w:t xml:space="preserve"> «Проект договора»</w:t>
            </w:r>
            <w:r w:rsidR="00A82361">
              <w:rPr>
                <w:rFonts w:ascii="Times New Roman" w:eastAsia="Times New Roman" w:hAnsi="Times New Roman" w:cs="Times New Roman"/>
                <w:sz w:val="24"/>
                <w:szCs w:val="24"/>
                <w:lang w:eastAsia="ru-RU"/>
              </w:rPr>
              <w:t>.</w:t>
            </w:r>
          </w:p>
        </w:tc>
      </w:tr>
      <w:tr w:rsidR="00D132EE" w:rsidRPr="00D75151" w14:paraId="70553174"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236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D75151" w:rsidRDefault="00D132EE" w:rsidP="004C140D">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FA6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азделом </w:t>
            </w:r>
            <w:r w:rsidR="00FA6886">
              <w:rPr>
                <w:rFonts w:ascii="Times New Roman" w:eastAsia="Times New Roman" w:hAnsi="Times New Roman" w:cs="Times New Roman"/>
                <w:sz w:val="24"/>
                <w:szCs w:val="24"/>
                <w:lang w:eastAsia="ru-RU"/>
              </w:rPr>
              <w:t>15</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D132EE" w:rsidRPr="00D75151" w14:paraId="1D45E34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Возможность </w:t>
            </w:r>
            <w:r w:rsidR="00FA6886">
              <w:rPr>
                <w:rFonts w:ascii="Times New Roman" w:eastAsia="Times New Roman" w:hAnsi="Times New Roman" w:cs="Times New Roman"/>
                <w:b/>
                <w:sz w:val="24"/>
                <w:szCs w:val="24"/>
                <w:lang w:eastAsia="ru-RU"/>
              </w:rPr>
              <w:t>Заказчика</w:t>
            </w:r>
            <w:r w:rsidRPr="00FA6886">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D75151" w:rsidRDefault="00FA6886" w:rsidP="001A36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CE0AB6">
              <w:rPr>
                <w:rFonts w:ascii="Times New Roman" w:eastAsia="Times New Roman" w:hAnsi="Times New Roman" w:cs="Times New Roman"/>
                <w:sz w:val="24"/>
                <w:szCs w:val="24"/>
                <w:lang w:eastAsia="ru-RU"/>
              </w:rPr>
              <w:t xml:space="preserve"> вправе изменить </w:t>
            </w:r>
            <w:r w:rsidR="00CE0AB6" w:rsidRPr="0021334A">
              <w:rPr>
                <w:rFonts w:ascii="Times New Roman" w:eastAsia="Times New Roman" w:hAnsi="Times New Roman" w:cs="Times New Roman"/>
                <w:sz w:val="24"/>
                <w:szCs w:val="24"/>
                <w:lang w:eastAsia="ru-RU"/>
              </w:rPr>
              <w:t xml:space="preserve">условия договора в </w:t>
            </w:r>
            <w:r w:rsidR="00CE0AB6">
              <w:rPr>
                <w:rFonts w:ascii="Times New Roman" w:eastAsia="Times New Roman" w:hAnsi="Times New Roman" w:cs="Times New Roman"/>
                <w:sz w:val="24"/>
                <w:szCs w:val="24"/>
                <w:lang w:eastAsia="ru-RU"/>
              </w:rPr>
              <w:t xml:space="preserve">случаях и в </w:t>
            </w:r>
            <w:r w:rsidR="00CE0AB6" w:rsidRPr="0021334A">
              <w:rPr>
                <w:rFonts w:ascii="Times New Roman" w:eastAsia="Times New Roman" w:hAnsi="Times New Roman" w:cs="Times New Roman"/>
                <w:sz w:val="24"/>
                <w:szCs w:val="24"/>
                <w:lang w:eastAsia="ru-RU"/>
              </w:rPr>
              <w:t xml:space="preserve">соответствии с </w:t>
            </w:r>
            <w:r w:rsidR="00CE0AB6" w:rsidRPr="00CE0AB6">
              <w:rPr>
                <w:rFonts w:ascii="Times New Roman" w:eastAsia="Times New Roman" w:hAnsi="Times New Roman" w:cs="Times New Roman"/>
                <w:sz w:val="24"/>
                <w:szCs w:val="24"/>
                <w:lang w:eastAsia="ru-RU"/>
              </w:rPr>
              <w:t>Постановлени</w:t>
            </w:r>
            <w:r w:rsidR="00CE0AB6">
              <w:rPr>
                <w:rFonts w:ascii="Times New Roman" w:eastAsia="Times New Roman" w:hAnsi="Times New Roman" w:cs="Times New Roman"/>
                <w:sz w:val="24"/>
                <w:szCs w:val="24"/>
                <w:lang w:eastAsia="ru-RU"/>
              </w:rPr>
              <w:t>ем</w:t>
            </w:r>
            <w:r w:rsidR="00CE0AB6" w:rsidRPr="00CE0AB6">
              <w:rPr>
                <w:rFonts w:ascii="Times New Roman" w:eastAsia="Times New Roman" w:hAnsi="Times New Roman" w:cs="Times New Roman"/>
                <w:sz w:val="24"/>
                <w:szCs w:val="24"/>
                <w:lang w:eastAsia="ru-RU"/>
              </w:rPr>
              <w:t xml:space="preserve"> Правительства Российской Федерации от 01.07.2016 № 615</w:t>
            </w:r>
            <w:r>
              <w:rPr>
                <w:rFonts w:ascii="Times New Roman" w:eastAsia="Times New Roman" w:hAnsi="Times New Roman" w:cs="Times New Roman"/>
                <w:sz w:val="24"/>
                <w:szCs w:val="24"/>
                <w:lang w:eastAsia="ru-RU"/>
              </w:rPr>
              <w:t xml:space="preserve"> и Р</w:t>
            </w:r>
            <w:r w:rsidR="00CE0AB6">
              <w:rPr>
                <w:rFonts w:ascii="Times New Roman" w:eastAsia="Times New Roman" w:hAnsi="Times New Roman" w:cs="Times New Roman"/>
                <w:sz w:val="24"/>
                <w:szCs w:val="24"/>
                <w:lang w:eastAsia="ru-RU"/>
              </w:rPr>
              <w:t xml:space="preserve">аздела </w:t>
            </w:r>
            <w:r>
              <w:rPr>
                <w:rFonts w:ascii="Times New Roman" w:eastAsia="Times New Roman" w:hAnsi="Times New Roman" w:cs="Times New Roman"/>
                <w:sz w:val="24"/>
                <w:szCs w:val="24"/>
                <w:lang w:eastAsia="ru-RU"/>
              </w:rPr>
              <w:t>15</w:t>
            </w:r>
            <w:r w:rsidR="00CE0AB6" w:rsidRPr="00310143">
              <w:rPr>
                <w:rFonts w:ascii="Times New Roman" w:eastAsia="Times New Roman" w:hAnsi="Times New Roman" w:cs="Times New Roman"/>
                <w:sz w:val="24"/>
                <w:szCs w:val="24"/>
                <w:lang w:eastAsia="ru-RU"/>
              </w:rPr>
              <w:t xml:space="preserve"> «Проект договора»</w:t>
            </w:r>
            <w:r w:rsidR="00CE0AB6">
              <w:rPr>
                <w:rFonts w:ascii="Times New Roman" w:eastAsia="Times New Roman" w:hAnsi="Times New Roman" w:cs="Times New Roman"/>
                <w:sz w:val="24"/>
                <w:szCs w:val="24"/>
                <w:lang w:eastAsia="ru-RU"/>
              </w:rPr>
              <w:t>.</w:t>
            </w:r>
          </w:p>
        </w:tc>
      </w:tr>
      <w:tr w:rsidR="00D132EE" w:rsidRPr="00D75151" w14:paraId="46467674" w14:textId="77777777"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D75151" w:rsidRDefault="00A82361" w:rsidP="004C14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140D">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D75151" w:rsidRDefault="00FA36F4" w:rsidP="00264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A82361" w:rsidRPr="00A82361">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2A2C3E">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06499D" w:rsidRDefault="00396D43" w:rsidP="004C140D">
            <w:pPr>
              <w:spacing w:after="0" w:line="240" w:lineRule="auto"/>
              <w:jc w:val="center"/>
              <w:rPr>
                <w:rFonts w:ascii="Times New Roman" w:eastAsia="Times New Roman" w:hAnsi="Times New Roman" w:cs="Times New Roman"/>
                <w:sz w:val="24"/>
                <w:szCs w:val="24"/>
                <w:lang w:eastAsia="ru-RU"/>
              </w:rPr>
            </w:pPr>
            <w:r w:rsidRPr="0006499D">
              <w:rPr>
                <w:rFonts w:ascii="Times New Roman" w:hAnsi="Times New Roman" w:cs="Times New Roman"/>
                <w:sz w:val="24"/>
                <w:szCs w:val="24"/>
              </w:rPr>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06499D" w:rsidRDefault="00396D43" w:rsidP="00396D43">
            <w:pPr>
              <w:spacing w:after="0" w:line="240" w:lineRule="auto"/>
              <w:rPr>
                <w:rFonts w:ascii="Times New Roman" w:eastAsia="Times New Roman" w:hAnsi="Times New Roman" w:cs="Times New Roman"/>
                <w:b/>
                <w:sz w:val="24"/>
                <w:szCs w:val="24"/>
                <w:lang w:eastAsia="ru-RU"/>
              </w:rPr>
            </w:pPr>
            <w:r w:rsidRPr="0006499D">
              <w:rPr>
                <w:rFonts w:ascii="Times New Roman" w:hAnsi="Times New Roman" w:cs="Times New Roman"/>
                <w:b/>
                <w:sz w:val="24"/>
                <w:szCs w:val="24"/>
              </w:rPr>
              <w:t>Дополнительная информация для участников электронного 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06499D"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06499D">
              <w:rPr>
                <w:rFonts w:ascii="Times New Roman" w:eastAsia="Times New Roman" w:hAnsi="Times New Roman" w:cs="Times New Roman"/>
                <w:b/>
                <w:sz w:val="24"/>
                <w:szCs w:val="24"/>
                <w:lang w:eastAsia="ru-RU"/>
              </w:rPr>
              <w:t>ВНИМАНИЕ УЧАСТНИКОВ ЭЛЕКТРОННОГО АУКЦИОНА</w:t>
            </w:r>
          </w:p>
          <w:p w14:paraId="38532EA0" w14:textId="1A344A1B" w:rsidR="00396D43" w:rsidRPr="0006499D"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связи с осуществление работ на </w:t>
            </w:r>
            <w:proofErr w:type="gramStart"/>
            <w:r w:rsidRPr="0006499D">
              <w:rPr>
                <w:rFonts w:ascii="Times New Roman" w:eastAsia="Times New Roman" w:hAnsi="Times New Roman" w:cs="Times New Roman"/>
                <w:sz w:val="24"/>
                <w:szCs w:val="24"/>
                <w:lang w:eastAsia="ru-RU"/>
              </w:rPr>
              <w:t>территории</w:t>
            </w:r>
            <w:proofErr w:type="gramEnd"/>
            <w:r w:rsidRPr="0006499D">
              <w:rPr>
                <w:rFonts w:ascii="Times New Roman" w:eastAsia="Times New Roman" w:hAnsi="Times New Roman" w:cs="Times New Roman"/>
                <w:sz w:val="24"/>
                <w:szCs w:val="24"/>
                <w:lang w:eastAsia="ru-RU"/>
              </w:rPr>
              <w:t xml:space="preserve"> </w:t>
            </w:r>
            <w:r w:rsidR="00396D43" w:rsidRPr="0006499D">
              <w:rPr>
                <w:rFonts w:ascii="Times New Roman" w:eastAsia="Times New Roman" w:hAnsi="Times New Roman" w:cs="Times New Roman"/>
                <w:sz w:val="24"/>
                <w:szCs w:val="24"/>
                <w:lang w:eastAsia="ru-RU"/>
              </w:rPr>
              <w:t xml:space="preserve"> ЗАТО Александровск Мурманской области необходимо </w:t>
            </w:r>
            <w:r w:rsidR="00396D43" w:rsidRPr="0006499D">
              <w:rPr>
                <w:rFonts w:ascii="Times New Roman" w:eastAsia="Times New Roman" w:hAnsi="Times New Roman" w:cs="Times New Roman"/>
                <w:sz w:val="24"/>
                <w:szCs w:val="24"/>
                <w:lang w:eastAsia="ru-RU"/>
              </w:rPr>
              <w:lastRenderedPageBreak/>
              <w:t>оформить пропуск.</w:t>
            </w:r>
          </w:p>
          <w:p w14:paraId="512E7412" w14:textId="148A5B8B"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соответствии с п. 2 ст. 4 Закона РФ от 14.07.1992 №3297-1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w:t>
            </w:r>
            <w:proofErr w:type="gramStart"/>
            <w:r w:rsidRPr="0006499D">
              <w:rPr>
                <w:rFonts w:ascii="Times New Roman" w:eastAsia="Times New Roman" w:hAnsi="Times New Roman" w:cs="Times New Roman"/>
                <w:sz w:val="24"/>
                <w:szCs w:val="24"/>
                <w:lang w:eastAsia="ru-RU"/>
              </w:rPr>
              <w:t>территорию</w:t>
            </w:r>
            <w:proofErr w:type="gramEnd"/>
            <w:r w:rsidRPr="0006499D">
              <w:rPr>
                <w:rFonts w:ascii="Times New Roman" w:eastAsia="Times New Roman" w:hAnsi="Times New Roman" w:cs="Times New Roman"/>
                <w:sz w:val="24"/>
                <w:szCs w:val="24"/>
                <w:lang w:eastAsia="ru-RU"/>
              </w:rPr>
              <w:t xml:space="preserve"> ЗАТО Александровск ограничен.</w:t>
            </w:r>
          </w:p>
          <w:p w14:paraId="2418A34F" w14:textId="77777777"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Участники размещения заказа, не имеющие регистрации </w:t>
            </w:r>
            <w:proofErr w:type="gramStart"/>
            <w:r w:rsidRPr="0006499D">
              <w:rPr>
                <w:rFonts w:ascii="Times New Roman" w:eastAsia="Times New Roman" w:hAnsi="Times New Roman" w:cs="Times New Roman"/>
                <w:sz w:val="24"/>
                <w:szCs w:val="24"/>
                <w:lang w:eastAsia="ru-RU"/>
              </w:rPr>
              <w:t>в</w:t>
            </w:r>
            <w:proofErr w:type="gramEnd"/>
            <w:r w:rsidRPr="0006499D">
              <w:rPr>
                <w:rFonts w:ascii="Times New Roman" w:eastAsia="Times New Roman" w:hAnsi="Times New Roman" w:cs="Times New Roman"/>
                <w:sz w:val="24"/>
                <w:szCs w:val="24"/>
                <w:lang w:eastAsia="ru-RU"/>
              </w:rPr>
              <w:t xml:space="preserve"> ЗАТО Александровск, должны самостоятельно оформить разрешение на въезд в ЗАТО Александровск</w:t>
            </w:r>
            <w:r w:rsidR="00B30AF1" w:rsidRPr="0006499D">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06499D">
              <w:rPr>
                <w:rFonts w:ascii="Times New Roman" w:eastAsia="Times New Roman" w:hAnsi="Times New Roman" w:cs="Times New Roman"/>
                <w:sz w:val="24"/>
                <w:szCs w:val="24"/>
                <w:lang w:eastAsia="ru-RU"/>
              </w:rPr>
              <w:t xml:space="preserve"> </w:t>
            </w:r>
            <w:r w:rsidRPr="0006499D">
              <w:rPr>
                <w:rFonts w:ascii="Times New Roman" w:eastAsia="Times New Roman" w:hAnsi="Times New Roman" w:cs="Times New Roman"/>
                <w:b/>
                <w:i/>
                <w:sz w:val="24"/>
                <w:szCs w:val="24"/>
                <w:lang w:eastAsia="ru-RU"/>
              </w:rPr>
              <w:t xml:space="preserve">Образцы документов и порядок их подачи определены в Постановлении </w:t>
            </w:r>
            <w:proofErr w:type="gramStart"/>
            <w:r w:rsidRPr="0006499D">
              <w:rPr>
                <w:rFonts w:ascii="Times New Roman" w:eastAsia="Times New Roman" w:hAnsi="Times New Roman" w:cs="Times New Roman"/>
                <w:b/>
                <w:i/>
                <w:sz w:val="24"/>
                <w:szCs w:val="24"/>
                <w:lang w:eastAsia="ru-RU"/>
              </w:rPr>
              <w:t>Администрации</w:t>
            </w:r>
            <w:proofErr w:type="gramEnd"/>
            <w:r w:rsidRPr="0006499D">
              <w:rPr>
                <w:rFonts w:ascii="Times New Roman" w:eastAsia="Times New Roman" w:hAnsi="Times New Roman" w:cs="Times New Roman"/>
                <w:b/>
                <w:i/>
                <w:sz w:val="24"/>
                <w:szCs w:val="24"/>
                <w:lang w:eastAsia="ru-RU"/>
              </w:rPr>
              <w:t xml:space="preserve">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06499D">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2"/>
        <w:gridCol w:w="3685"/>
      </w:tblGrid>
      <w:tr w:rsidR="001E3EFC" w:rsidRPr="00954421" w14:paraId="4810BD27" w14:textId="77777777" w:rsidTr="001E3EFC">
        <w:trPr>
          <w:trHeight w:val="630"/>
        </w:trPr>
        <w:tc>
          <w:tcPr>
            <w:tcW w:w="652" w:type="dxa"/>
            <w:shd w:val="clear" w:color="auto" w:fill="auto"/>
            <w:vAlign w:val="center"/>
            <w:hideMark/>
          </w:tcPr>
          <w:p w14:paraId="5535941F" w14:textId="77777777"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xml:space="preserve">№ </w:t>
            </w:r>
            <w:proofErr w:type="gramStart"/>
            <w:r w:rsidRPr="00954421">
              <w:rPr>
                <w:rFonts w:ascii="Times New Roman" w:eastAsia="Times New Roman" w:hAnsi="Times New Roman" w:cs="Times New Roman"/>
                <w:b/>
                <w:bCs/>
                <w:sz w:val="28"/>
                <w:szCs w:val="28"/>
                <w:lang w:eastAsia="ru-RU"/>
              </w:rPr>
              <w:t>п</w:t>
            </w:r>
            <w:proofErr w:type="gramEnd"/>
            <w:r w:rsidRPr="00954421">
              <w:rPr>
                <w:rFonts w:ascii="Times New Roman" w:eastAsia="Times New Roman" w:hAnsi="Times New Roman" w:cs="Times New Roman"/>
                <w:b/>
                <w:bCs/>
                <w:sz w:val="28"/>
                <w:szCs w:val="28"/>
                <w:lang w:eastAsia="ru-RU"/>
              </w:rPr>
              <w:t>/п</w:t>
            </w:r>
          </w:p>
        </w:tc>
        <w:tc>
          <w:tcPr>
            <w:tcW w:w="4892" w:type="dxa"/>
            <w:shd w:val="clear" w:color="auto" w:fill="auto"/>
            <w:vAlign w:val="center"/>
            <w:hideMark/>
          </w:tcPr>
          <w:p w14:paraId="038049C6" w14:textId="3E900579"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5" w:type="dxa"/>
          </w:tcPr>
          <w:p w14:paraId="31A8CA9D" w14:textId="1F60E69A" w:rsidR="001E3EFC" w:rsidRPr="00954421" w:rsidRDefault="001E3EFC" w:rsidP="00F84B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1E3EFC" w:rsidRPr="00954421" w14:paraId="79B9B99E" w14:textId="77777777" w:rsidTr="00942CCB">
        <w:trPr>
          <w:trHeight w:val="255"/>
        </w:trPr>
        <w:tc>
          <w:tcPr>
            <w:tcW w:w="652" w:type="dxa"/>
            <w:shd w:val="clear" w:color="000000" w:fill="FFFFFF"/>
            <w:vAlign w:val="center"/>
            <w:hideMark/>
          </w:tcPr>
          <w:p w14:paraId="029E9EB0" w14:textId="0131D4F9"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1</w:t>
            </w:r>
          </w:p>
        </w:tc>
        <w:tc>
          <w:tcPr>
            <w:tcW w:w="4892" w:type="dxa"/>
            <w:shd w:val="clear" w:color="000000" w:fill="FFFFFF"/>
            <w:vAlign w:val="center"/>
          </w:tcPr>
          <w:p w14:paraId="1A3A700D" w14:textId="04889705" w:rsidR="001E3EFC" w:rsidRPr="00942CCB" w:rsidRDefault="006D66E8" w:rsidP="00D04A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w:t>
            </w:r>
            <w:proofErr w:type="spellStart"/>
            <w:r w:rsidR="00D04A95">
              <w:rPr>
                <w:rFonts w:ascii="Times New Roman" w:eastAsia="Times New Roman" w:hAnsi="Times New Roman" w:cs="Times New Roman"/>
                <w:sz w:val="28"/>
                <w:szCs w:val="28"/>
                <w:lang w:eastAsia="ru-RU"/>
              </w:rPr>
              <w:t>Видяева</w:t>
            </w:r>
            <w:proofErr w:type="spellEnd"/>
            <w:r>
              <w:rPr>
                <w:rFonts w:ascii="Times New Roman" w:eastAsia="Times New Roman" w:hAnsi="Times New Roman" w:cs="Times New Roman"/>
                <w:sz w:val="28"/>
                <w:szCs w:val="28"/>
                <w:lang w:eastAsia="ru-RU"/>
              </w:rPr>
              <w:t xml:space="preserve">, д. </w:t>
            </w:r>
            <w:r w:rsidR="00D04A95">
              <w:rPr>
                <w:rFonts w:ascii="Times New Roman" w:eastAsia="Times New Roman" w:hAnsi="Times New Roman" w:cs="Times New Roman"/>
                <w:sz w:val="28"/>
                <w:szCs w:val="28"/>
                <w:lang w:eastAsia="ru-RU"/>
              </w:rPr>
              <w:t>7</w:t>
            </w:r>
          </w:p>
        </w:tc>
        <w:tc>
          <w:tcPr>
            <w:tcW w:w="3685" w:type="dxa"/>
            <w:shd w:val="clear" w:color="000000" w:fill="FFFFFF"/>
          </w:tcPr>
          <w:p w14:paraId="2CA19051" w14:textId="16639F9D" w:rsidR="001E3EFC" w:rsidRPr="00942CCB" w:rsidRDefault="006D66E8" w:rsidP="00D04A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04A95">
              <w:rPr>
                <w:rFonts w:ascii="Times New Roman" w:eastAsia="Times New Roman" w:hAnsi="Times New Roman" w:cs="Times New Roman"/>
                <w:sz w:val="28"/>
                <w:szCs w:val="28"/>
                <w:lang w:eastAsia="ru-RU"/>
              </w:rPr>
              <w:t>62</w:t>
            </w:r>
          </w:p>
        </w:tc>
      </w:tr>
      <w:tr w:rsidR="001E3EFC" w:rsidRPr="00954421" w14:paraId="06EF1AFC" w14:textId="77777777" w:rsidTr="00942CCB">
        <w:trPr>
          <w:trHeight w:val="255"/>
        </w:trPr>
        <w:tc>
          <w:tcPr>
            <w:tcW w:w="652" w:type="dxa"/>
            <w:shd w:val="clear" w:color="000000" w:fill="FFFFFF"/>
            <w:vAlign w:val="center"/>
            <w:hideMark/>
          </w:tcPr>
          <w:p w14:paraId="6512E78B" w14:textId="505CB762"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2</w:t>
            </w:r>
          </w:p>
        </w:tc>
        <w:tc>
          <w:tcPr>
            <w:tcW w:w="4892" w:type="dxa"/>
            <w:shd w:val="clear" w:color="000000" w:fill="FFFFFF"/>
            <w:vAlign w:val="center"/>
          </w:tcPr>
          <w:p w14:paraId="2149B729" w14:textId="571CCF86" w:rsidR="001E3EFC" w:rsidRPr="00942CCB" w:rsidRDefault="006D66E8" w:rsidP="00D04A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w:t>
            </w:r>
            <w:r w:rsidR="00D04A95">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xml:space="preserve">, д. </w:t>
            </w:r>
            <w:r w:rsidR="00D04A95">
              <w:rPr>
                <w:rFonts w:ascii="Times New Roman" w:eastAsia="Times New Roman" w:hAnsi="Times New Roman" w:cs="Times New Roman"/>
                <w:sz w:val="28"/>
                <w:szCs w:val="28"/>
                <w:lang w:eastAsia="ru-RU"/>
              </w:rPr>
              <w:t>2</w:t>
            </w:r>
          </w:p>
        </w:tc>
        <w:tc>
          <w:tcPr>
            <w:tcW w:w="3685" w:type="dxa"/>
            <w:shd w:val="clear" w:color="000000" w:fill="FFFFFF"/>
          </w:tcPr>
          <w:p w14:paraId="6ADA5BC3" w14:textId="72533622" w:rsidR="001E3EFC" w:rsidRPr="00942CCB" w:rsidRDefault="006D66E8" w:rsidP="00D04A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04A95">
              <w:rPr>
                <w:rFonts w:ascii="Times New Roman" w:eastAsia="Times New Roman" w:hAnsi="Times New Roman" w:cs="Times New Roman"/>
                <w:sz w:val="28"/>
                <w:szCs w:val="28"/>
                <w:lang w:eastAsia="ru-RU"/>
              </w:rPr>
              <w:t>78</w:t>
            </w:r>
          </w:p>
        </w:tc>
      </w:tr>
    </w:tbl>
    <w:p w14:paraId="280509B9" w14:textId="77777777" w:rsidR="007144BA" w:rsidRDefault="007144BA"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7144BA"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proofErr w:type="gramStart"/>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w:t>
      </w:r>
      <w:proofErr w:type="gramEnd"/>
      <w:r w:rsidR="007677D3">
        <w:rPr>
          <w:rFonts w:ascii="Times New Roman" w:hAnsi="Times New Roman" w:cs="Times New Roman"/>
          <w:sz w:val="28"/>
          <w:szCs w:val="28"/>
        </w:rPr>
        <w:t>.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1BEBF733"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proofErr w:type="gramStart"/>
      <w:r w:rsidR="00FC3043" w:rsidRPr="002D5A00">
        <w:rPr>
          <w:rFonts w:ascii="Times New Roman" w:eastAsia="Times New Roman" w:hAnsi="Times New Roman" w:cs="Times New Roman"/>
          <w:b/>
          <w:bCs/>
          <w:lang w:eastAsia="ru-RU"/>
        </w:rPr>
        <w:t>Полярный</w:t>
      </w:r>
      <w:proofErr w:type="gramEnd"/>
      <w:r>
        <w:rPr>
          <w:rFonts w:ascii="Times New Roman" w:eastAsia="Times New Roman" w:hAnsi="Times New Roman" w:cs="Times New Roman"/>
          <w:b/>
          <w:bCs/>
          <w:lang w:eastAsia="ru-RU"/>
        </w:rPr>
        <w:t xml:space="preserve">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xml:space="preserve">№ </w:t>
            </w:r>
            <w:proofErr w:type="gramStart"/>
            <w:r w:rsidRPr="002772C0">
              <w:rPr>
                <w:rFonts w:ascii="Times New Roman" w:hAnsi="Times New Roman" w:cs="Times New Roman"/>
                <w:b/>
                <w:color w:val="000000"/>
                <w:sz w:val="24"/>
                <w:szCs w:val="24"/>
              </w:rPr>
              <w:t>п</w:t>
            </w:r>
            <w:proofErr w:type="gramEnd"/>
            <w:r w:rsidRPr="002772C0">
              <w:rPr>
                <w:rFonts w:ascii="Times New Roman" w:hAnsi="Times New Roman" w:cs="Times New Roman"/>
                <w:b/>
                <w:color w:val="000000"/>
                <w:sz w:val="24"/>
                <w:szCs w:val="24"/>
              </w:rPr>
              <w:t>/п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Многоквартирный дом</w:t>
            </w:r>
          </w:p>
        </w:tc>
      </w:tr>
      <w:tr w:rsidR="00855C75" w:rsidRPr="002772C0" w14:paraId="1B6D7434"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CDB99C" w14:textId="3467D0A8" w:rsidR="00855C75" w:rsidRPr="002D5A00" w:rsidRDefault="00855C75" w:rsidP="006762BB">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xml:space="preserve">- </w:t>
            </w:r>
            <w:r w:rsidRPr="002D5A00">
              <w:rPr>
                <w:rFonts w:ascii="Times New Roman" w:hAnsi="Times New Roman" w:cs="Times New Roman"/>
                <w:b/>
                <w:color w:val="000000"/>
                <w:sz w:val="24"/>
                <w:szCs w:val="24"/>
              </w:rPr>
              <w:t>Мурманская область</w:t>
            </w:r>
            <w:r w:rsidR="005B7E6F" w:rsidRPr="002D5A00">
              <w:rPr>
                <w:rFonts w:ascii="Times New Roman" w:hAnsi="Times New Roman" w:cs="Times New Roman"/>
                <w:b/>
                <w:color w:val="000000"/>
                <w:sz w:val="24"/>
                <w:szCs w:val="24"/>
              </w:rPr>
              <w:t xml:space="preserve">, ЗАТО Александровск, г. </w:t>
            </w:r>
            <w:r w:rsidR="00080C6D" w:rsidRPr="002D5A00">
              <w:rPr>
                <w:rFonts w:ascii="Times New Roman" w:hAnsi="Times New Roman" w:cs="Times New Roman"/>
                <w:b/>
                <w:color w:val="000000"/>
                <w:sz w:val="24"/>
                <w:szCs w:val="24"/>
              </w:rPr>
              <w:t>Полярный</w:t>
            </w:r>
            <w:r w:rsidRPr="002D5A00">
              <w:rPr>
                <w:rFonts w:ascii="Times New Roman" w:hAnsi="Times New Roman" w:cs="Times New Roman"/>
                <w:b/>
                <w:color w:val="000000"/>
                <w:sz w:val="24"/>
                <w:szCs w:val="24"/>
              </w:rPr>
              <w:t xml:space="preserve">, ул. </w:t>
            </w:r>
            <w:proofErr w:type="spellStart"/>
            <w:r w:rsidR="00080C6D" w:rsidRPr="002D5A00">
              <w:rPr>
                <w:rFonts w:ascii="Times New Roman" w:hAnsi="Times New Roman" w:cs="Times New Roman"/>
                <w:b/>
                <w:color w:val="000000"/>
                <w:sz w:val="24"/>
                <w:szCs w:val="24"/>
              </w:rPr>
              <w:t>Видяева</w:t>
            </w:r>
            <w:proofErr w:type="spellEnd"/>
            <w:r w:rsidR="003D246B" w:rsidRPr="002D5A00">
              <w:rPr>
                <w:rFonts w:ascii="Times New Roman" w:hAnsi="Times New Roman" w:cs="Times New Roman"/>
                <w:b/>
                <w:color w:val="000000"/>
                <w:sz w:val="24"/>
                <w:szCs w:val="24"/>
              </w:rPr>
              <w:t>, д.</w:t>
            </w:r>
            <w:r w:rsidR="00080C6D" w:rsidRPr="002D5A00">
              <w:rPr>
                <w:rFonts w:ascii="Times New Roman" w:hAnsi="Times New Roman" w:cs="Times New Roman"/>
                <w:b/>
                <w:color w:val="000000"/>
                <w:sz w:val="24"/>
                <w:szCs w:val="24"/>
              </w:rPr>
              <w:t>7</w:t>
            </w:r>
            <w:r w:rsidR="003D246B" w:rsidRPr="002D5A00">
              <w:rPr>
                <w:rFonts w:ascii="Times New Roman" w:hAnsi="Times New Roman" w:cs="Times New Roman"/>
                <w:b/>
                <w:color w:val="000000"/>
                <w:sz w:val="24"/>
                <w:szCs w:val="24"/>
              </w:rPr>
              <w:t xml:space="preserve"> –  </w:t>
            </w:r>
            <w:r w:rsidR="005736C7" w:rsidRPr="002D5A00">
              <w:rPr>
                <w:rFonts w:ascii="Times New Roman" w:hAnsi="Times New Roman" w:cs="Times New Roman"/>
                <w:b/>
                <w:color w:val="000000"/>
                <w:sz w:val="24"/>
                <w:szCs w:val="24"/>
              </w:rPr>
              <w:t xml:space="preserve">капитальный ремонт </w:t>
            </w:r>
            <w:r w:rsidR="00080C6D" w:rsidRPr="002D5A00">
              <w:rPr>
                <w:rFonts w:ascii="Times New Roman" w:hAnsi="Times New Roman" w:cs="Times New Roman"/>
                <w:b/>
                <w:color w:val="000000"/>
                <w:sz w:val="24"/>
                <w:szCs w:val="24"/>
              </w:rPr>
              <w:t>крыш</w:t>
            </w:r>
            <w:r w:rsidR="005736C7" w:rsidRPr="002D5A00">
              <w:rPr>
                <w:rFonts w:ascii="Times New Roman" w:hAnsi="Times New Roman" w:cs="Times New Roman"/>
                <w:b/>
                <w:color w:val="000000"/>
                <w:sz w:val="24"/>
                <w:szCs w:val="24"/>
              </w:rPr>
              <w:t>и</w:t>
            </w:r>
            <w:r w:rsidRPr="002D5A00">
              <w:rPr>
                <w:rFonts w:ascii="Times New Roman" w:hAnsi="Times New Roman" w:cs="Times New Roman"/>
                <w:b/>
                <w:color w:val="000000"/>
                <w:sz w:val="24"/>
                <w:szCs w:val="24"/>
              </w:rPr>
              <w:t>;</w:t>
            </w:r>
          </w:p>
          <w:p w14:paraId="37E30617" w14:textId="4961B6B0" w:rsidR="00855C75" w:rsidRPr="004A1FBA" w:rsidRDefault="00855C75" w:rsidP="005736C7">
            <w:pPr>
              <w:rPr>
                <w:rFonts w:ascii="Times New Roman" w:hAnsi="Times New Roman" w:cs="Times New Roman"/>
                <w:b/>
                <w:color w:val="000000"/>
                <w:sz w:val="24"/>
                <w:szCs w:val="24"/>
              </w:rPr>
            </w:pPr>
            <w:proofErr w:type="gramStart"/>
            <w:r w:rsidRPr="002D5A00">
              <w:rPr>
                <w:rFonts w:ascii="Times New Roman" w:hAnsi="Times New Roman" w:cs="Times New Roman"/>
                <w:b/>
                <w:color w:val="000000"/>
                <w:sz w:val="24"/>
                <w:szCs w:val="24"/>
              </w:rPr>
              <w:t>- Мурманская область,</w:t>
            </w:r>
            <w:r w:rsidR="005B7E6F" w:rsidRPr="002D5A00">
              <w:rPr>
                <w:rFonts w:ascii="Times New Roman" w:hAnsi="Times New Roman" w:cs="Times New Roman"/>
                <w:b/>
                <w:color w:val="000000"/>
                <w:sz w:val="24"/>
                <w:szCs w:val="24"/>
              </w:rPr>
              <w:t xml:space="preserve"> ЗАТО Александровск, </w:t>
            </w:r>
            <w:r w:rsidR="00080C6D" w:rsidRPr="002D5A00">
              <w:rPr>
                <w:rFonts w:ascii="Times New Roman" w:hAnsi="Times New Roman" w:cs="Times New Roman"/>
                <w:b/>
                <w:color w:val="000000"/>
                <w:sz w:val="24"/>
                <w:szCs w:val="24"/>
              </w:rPr>
              <w:t>г. Полярный</w:t>
            </w:r>
            <w:r w:rsidRPr="002D5A00">
              <w:rPr>
                <w:rFonts w:ascii="Times New Roman" w:hAnsi="Times New Roman" w:cs="Times New Roman"/>
                <w:b/>
                <w:color w:val="000000"/>
                <w:sz w:val="24"/>
                <w:szCs w:val="24"/>
              </w:rPr>
              <w:t xml:space="preserve">, ул. </w:t>
            </w:r>
            <w:r w:rsidR="00080C6D" w:rsidRPr="002D5A00">
              <w:rPr>
                <w:rFonts w:ascii="Times New Roman" w:hAnsi="Times New Roman" w:cs="Times New Roman"/>
                <w:b/>
                <w:color w:val="000000"/>
                <w:sz w:val="24"/>
                <w:szCs w:val="24"/>
              </w:rPr>
              <w:t>Советская</w:t>
            </w:r>
            <w:r w:rsidR="003D246B" w:rsidRPr="002D5A00">
              <w:rPr>
                <w:rFonts w:ascii="Times New Roman" w:hAnsi="Times New Roman" w:cs="Times New Roman"/>
                <w:b/>
                <w:color w:val="000000"/>
                <w:sz w:val="24"/>
                <w:szCs w:val="24"/>
              </w:rPr>
              <w:t xml:space="preserve">, д. </w:t>
            </w:r>
            <w:r w:rsidR="00080C6D" w:rsidRPr="002D5A00">
              <w:rPr>
                <w:rFonts w:ascii="Times New Roman" w:hAnsi="Times New Roman" w:cs="Times New Roman"/>
                <w:b/>
                <w:color w:val="000000"/>
                <w:sz w:val="24"/>
                <w:szCs w:val="24"/>
              </w:rPr>
              <w:t>2</w:t>
            </w:r>
            <w:r w:rsidRPr="002D5A00">
              <w:rPr>
                <w:rFonts w:ascii="Times New Roman" w:hAnsi="Times New Roman" w:cs="Times New Roman"/>
                <w:b/>
                <w:color w:val="000000"/>
                <w:sz w:val="24"/>
                <w:szCs w:val="24"/>
              </w:rPr>
              <w:t xml:space="preserve"> –</w:t>
            </w:r>
            <w:r w:rsidR="003D246B" w:rsidRPr="002D5A00">
              <w:rPr>
                <w:rFonts w:ascii="Times New Roman" w:hAnsi="Times New Roman" w:cs="Times New Roman"/>
                <w:b/>
                <w:color w:val="000000"/>
                <w:sz w:val="24"/>
                <w:szCs w:val="24"/>
              </w:rPr>
              <w:t xml:space="preserve"> </w:t>
            </w:r>
            <w:r w:rsidR="005736C7" w:rsidRPr="002D5A00">
              <w:rPr>
                <w:rFonts w:ascii="Times New Roman" w:hAnsi="Times New Roman" w:cs="Times New Roman"/>
                <w:b/>
                <w:color w:val="000000"/>
                <w:sz w:val="24"/>
                <w:szCs w:val="24"/>
              </w:rPr>
              <w:t xml:space="preserve">капитальный ремонт </w:t>
            </w:r>
            <w:r w:rsidR="00080C6D" w:rsidRPr="002D5A00">
              <w:rPr>
                <w:rFonts w:ascii="Times New Roman" w:hAnsi="Times New Roman" w:cs="Times New Roman"/>
                <w:b/>
                <w:color w:val="000000"/>
                <w:sz w:val="24"/>
                <w:szCs w:val="24"/>
              </w:rPr>
              <w:t>крыш</w:t>
            </w:r>
            <w:r w:rsidR="005736C7" w:rsidRPr="002D5A00">
              <w:rPr>
                <w:rFonts w:ascii="Times New Roman" w:hAnsi="Times New Roman" w:cs="Times New Roman"/>
                <w:b/>
                <w:color w:val="000000"/>
                <w:sz w:val="24"/>
                <w:szCs w:val="24"/>
              </w:rPr>
              <w:t>и</w:t>
            </w:r>
            <w:r w:rsidR="00080C6D" w:rsidRPr="002D5A00">
              <w:rPr>
                <w:rFonts w:ascii="Times New Roman" w:hAnsi="Times New Roman" w:cs="Times New Roman"/>
                <w:b/>
                <w:color w:val="000000"/>
                <w:sz w:val="24"/>
                <w:szCs w:val="24"/>
              </w:rPr>
              <w:t>;</w:t>
            </w:r>
            <w:proofErr w:type="gramEnd"/>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w:t>
            </w:r>
            <w:proofErr w:type="gramStart"/>
            <w:r w:rsidRPr="002772C0">
              <w:rPr>
                <w:rFonts w:ascii="Times New Roman" w:hAnsi="Times New Roman" w:cs="Times New Roman"/>
                <w:bCs/>
                <w:color w:val="000000"/>
                <w:sz w:val="24"/>
                <w:szCs w:val="24"/>
                <w:shd w:val="clear" w:color="auto" w:fill="FFFFFF"/>
              </w:rPr>
              <w:t>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2772C0">
              <w:rPr>
                <w:rFonts w:ascii="Times New Roman" w:hAnsi="Times New Roman" w:cs="Times New Roman"/>
                <w:sz w:val="24"/>
                <w:szCs w:val="24"/>
              </w:rPr>
              <w:t xml:space="preserve"> </w:t>
            </w:r>
            <w:proofErr w:type="gramStart"/>
            <w:r w:rsidRPr="002772C0">
              <w:rPr>
                <w:rFonts w:ascii="Times New Roman" w:hAnsi="Times New Roman" w:cs="Times New Roman"/>
                <w:sz w:val="24"/>
                <w:szCs w:val="24"/>
              </w:rPr>
              <w:t>редакциях</w:t>
            </w:r>
            <w:proofErr w:type="gramEnd"/>
            <w:r w:rsidRPr="002772C0">
              <w:rPr>
                <w:rFonts w:ascii="Times New Roman" w:hAnsi="Times New Roman" w:cs="Times New Roman"/>
                <w:sz w:val="24"/>
                <w:szCs w:val="24"/>
              </w:rPr>
              <w:t>)</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 xml:space="preserve">Муниципальное казенное учреждение «Отдел капитального </w:t>
            </w:r>
            <w:proofErr w:type="gramStart"/>
            <w:r w:rsidRPr="002772C0">
              <w:rPr>
                <w:rFonts w:ascii="Times New Roman" w:hAnsi="Times New Roman" w:cs="Times New Roman"/>
                <w:color w:val="000000"/>
                <w:sz w:val="24"/>
                <w:szCs w:val="24"/>
              </w:rPr>
              <w:t>строительства</w:t>
            </w:r>
            <w:proofErr w:type="gramEnd"/>
            <w:r w:rsidRPr="002772C0">
              <w:rPr>
                <w:rFonts w:ascii="Times New Roman" w:hAnsi="Times New Roman" w:cs="Times New Roman"/>
                <w:color w:val="000000"/>
                <w:sz w:val="24"/>
                <w:szCs w:val="24"/>
              </w:rPr>
              <w:t xml:space="preserve">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4B61A2CA" w14:textId="4F9DEE44"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w:t>
            </w:r>
            <w:proofErr w:type="gramStart"/>
            <w:r w:rsidRPr="002772C0">
              <w:rPr>
                <w:rFonts w:ascii="Times New Roman" w:eastAsia="SimSun" w:hAnsi="Times New Roman" w:cs="Times New Roman"/>
                <w:color w:val="000000"/>
                <w:sz w:val="24"/>
                <w:szCs w:val="24"/>
              </w:rPr>
              <w:t>филиале</w:t>
            </w:r>
            <w:proofErr w:type="gramEnd"/>
            <w:r w:rsidRPr="002772C0">
              <w:rPr>
                <w:rFonts w:ascii="Times New Roman" w:eastAsia="SimSun" w:hAnsi="Times New Roman" w:cs="Times New Roman"/>
                <w:color w:val="000000"/>
                <w:sz w:val="24"/>
                <w:szCs w:val="24"/>
              </w:rPr>
              <w:t xml:space="preserve">  «ПАО» Ростелеком по Правилам охраны линий и сооружений связи Российской Федерации. </w:t>
            </w:r>
          </w:p>
          <w:p w14:paraId="681BAC7B" w14:textId="7DB8872A" w:rsidR="00855C75" w:rsidRPr="00171213"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w:t>
            </w:r>
            <w:proofErr w:type="spellStart"/>
            <w:r w:rsidRPr="002772C0">
              <w:rPr>
                <w:rFonts w:ascii="Times New Roman" w:eastAsia="SimSun" w:hAnsi="Times New Roman" w:cs="Times New Roman"/>
                <w:color w:val="000000"/>
                <w:sz w:val="24"/>
                <w:szCs w:val="24"/>
              </w:rPr>
              <w:t>ресурсоснабжающих</w:t>
            </w:r>
            <w:proofErr w:type="spellEnd"/>
            <w:r w:rsidRPr="002772C0">
              <w:rPr>
                <w:rFonts w:ascii="Times New Roman" w:eastAsia="SimSun" w:hAnsi="Times New Roman" w:cs="Times New Roman"/>
                <w:color w:val="000000"/>
                <w:sz w:val="24"/>
                <w:szCs w:val="24"/>
              </w:rPr>
              <w:t xml:space="preserve"> организациях (при необходимости по заданию Технического заказ</w:t>
            </w:r>
            <w:r w:rsidR="00171213">
              <w:rPr>
                <w:rFonts w:ascii="Times New Roman" w:eastAsia="SimSun" w:hAnsi="Times New Roman" w:cs="Times New Roman"/>
                <w:color w:val="000000"/>
                <w:sz w:val="24"/>
                <w:szCs w:val="24"/>
              </w:rPr>
              <w:t xml:space="preserve">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6AB522F3" w:rsidR="00855C75" w:rsidRPr="00171213" w:rsidRDefault="00855C75" w:rsidP="00171213">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171213">
              <w:rPr>
                <w:rFonts w:ascii="Times New Roman" w:eastAsia="Calibri" w:hAnsi="Times New Roman" w:cs="Times New Roman"/>
                <w:sz w:val="24"/>
                <w:szCs w:val="24"/>
              </w:rPr>
              <w:t>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1695008C" w14:textId="235C48B7"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w:t>
            </w:r>
            <w:proofErr w:type="gramStart"/>
            <w:r w:rsidRPr="002772C0">
              <w:rPr>
                <w:rFonts w:ascii="Times New Roman" w:hAnsi="Times New Roman" w:cs="Times New Roman"/>
                <w:bCs/>
                <w:sz w:val="24"/>
                <w:szCs w:val="24"/>
              </w:rPr>
              <w:t>,</w:t>
            </w:r>
            <w:proofErr w:type="gramEnd"/>
            <w:r w:rsidRPr="002772C0">
              <w:rPr>
                <w:rFonts w:ascii="Times New Roman" w:hAnsi="Times New Roman" w:cs="Times New Roman"/>
                <w:bCs/>
                <w:sz w:val="24"/>
                <w:szCs w:val="24"/>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2772C0">
              <w:rPr>
                <w:rFonts w:ascii="Times New Roman" w:hAnsi="Times New Roman" w:cs="Times New Roman"/>
                <w:bCs/>
                <w:sz w:val="24"/>
                <w:szCs w:val="24"/>
              </w:rPr>
              <w:t xml:space="preserve">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собственных </w:t>
            </w:r>
            <w:r w:rsidRPr="002772C0">
              <w:rPr>
                <w:rFonts w:ascii="Times New Roman" w:hAnsi="Times New Roman" w:cs="Times New Roman"/>
                <w:bCs/>
                <w:sz w:val="24"/>
                <w:szCs w:val="24"/>
              </w:rPr>
              <w:lastRenderedPageBreak/>
              <w:t>средств.</w:t>
            </w:r>
            <w:proofErr w:type="gramEnd"/>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При составлении смет учитывать современные материалы, новую нормативн</w:t>
            </w:r>
            <w:proofErr w:type="gramStart"/>
            <w:r w:rsidRPr="002772C0">
              <w:rPr>
                <w:rFonts w:ascii="Times New Roman" w:hAnsi="Times New Roman" w:cs="Times New Roman"/>
                <w:sz w:val="24"/>
                <w:szCs w:val="24"/>
              </w:rPr>
              <w:t>о-</w:t>
            </w:r>
            <w:proofErr w:type="gramEnd"/>
            <w:r w:rsidRPr="002772C0">
              <w:rPr>
                <w:rFonts w:ascii="Times New Roman" w:hAnsi="Times New Roman" w:cs="Times New Roman"/>
                <w:sz w:val="24"/>
                <w:szCs w:val="24"/>
              </w:rPr>
              <w:t xml:space="preserve"> </w:t>
            </w:r>
            <w:r w:rsidRPr="002772C0">
              <w:rPr>
                <w:rFonts w:ascii="Times New Roman" w:eastAsia="Calibri" w:hAnsi="Times New Roman" w:cs="Times New Roman"/>
                <w:sz w:val="24"/>
                <w:szCs w:val="24"/>
              </w:rPr>
              <w:t xml:space="preserve">сметную базу ТСНБ- Мурманск 2014, в соответствии с наименованием сборников ГЭСН (ТЕР), </w:t>
            </w:r>
            <w:proofErr w:type="spellStart"/>
            <w:r w:rsidRPr="002772C0">
              <w:rPr>
                <w:rFonts w:ascii="Times New Roman" w:eastAsia="Calibri" w:hAnsi="Times New Roman" w:cs="Times New Roman"/>
                <w:sz w:val="24"/>
                <w:szCs w:val="24"/>
              </w:rPr>
              <w:t>ГЭСНр</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ТЕРр</w:t>
            </w:r>
            <w:proofErr w:type="spellEnd"/>
            <w:r w:rsidRPr="002772C0">
              <w:rPr>
                <w:rFonts w:ascii="Times New Roman" w:eastAsia="Calibri" w:hAnsi="Times New Roman" w:cs="Times New Roman"/>
                <w:sz w:val="24"/>
                <w:szCs w:val="24"/>
              </w:rPr>
              <w:t xml:space="preserve">), </w:t>
            </w:r>
            <w:proofErr w:type="spellStart"/>
            <w:r w:rsidRPr="002772C0">
              <w:rPr>
                <w:rFonts w:ascii="Times New Roman" w:eastAsia="Calibri" w:hAnsi="Times New Roman" w:cs="Times New Roman"/>
                <w:sz w:val="24"/>
                <w:szCs w:val="24"/>
              </w:rPr>
              <w:t>ГЭСНм</w:t>
            </w:r>
            <w:proofErr w:type="spellEnd"/>
            <w:r w:rsidRPr="002772C0">
              <w:rPr>
                <w:rFonts w:ascii="Times New Roman" w:eastAsia="Calibri" w:hAnsi="Times New Roman" w:cs="Times New Roman"/>
                <w:sz w:val="24"/>
                <w:szCs w:val="24"/>
              </w:rPr>
              <w:t>, (</w:t>
            </w:r>
            <w:proofErr w:type="spellStart"/>
            <w:r w:rsidRPr="002772C0">
              <w:rPr>
                <w:rFonts w:ascii="Times New Roman" w:eastAsia="Calibri" w:hAnsi="Times New Roman" w:cs="Times New Roman"/>
                <w:sz w:val="24"/>
                <w:szCs w:val="24"/>
              </w:rPr>
              <w:t>ТЕРм</w:t>
            </w:r>
            <w:proofErr w:type="spellEnd"/>
            <w:r w:rsidRPr="002772C0">
              <w:rPr>
                <w:rFonts w:ascii="Times New Roman" w:eastAsia="Calibri" w:hAnsi="Times New Roman" w:cs="Times New Roman"/>
                <w:sz w:val="24"/>
                <w:szCs w:val="24"/>
              </w:rPr>
              <w:t>)</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6CF46DFC" w:rsidR="00855C75" w:rsidRPr="002772C0" w:rsidRDefault="009D7543" w:rsidP="006762BB">
            <w:pPr>
              <w:spacing w:line="280" w:lineRule="exact"/>
              <w:rPr>
                <w:rFonts w:ascii="Times New Roman" w:hAnsi="Times New Roman" w:cs="Times New Roman"/>
                <w:color w:val="000000"/>
              </w:rPr>
            </w:pPr>
            <w:r>
              <w:rPr>
                <w:rFonts w:ascii="Times New Roman" w:hAnsi="Times New Roman" w:cs="Times New Roman"/>
                <w:color w:val="000000"/>
              </w:rPr>
              <w:t>Технический  з</w:t>
            </w:r>
            <w:r w:rsidR="00855C75" w:rsidRPr="002772C0">
              <w:rPr>
                <w:rFonts w:ascii="Times New Roman" w:hAnsi="Times New Roman" w:cs="Times New Roman"/>
                <w:color w:val="000000"/>
              </w:rPr>
              <w:t>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sz w:val="24"/>
          <w:szCs w:val="24"/>
        </w:rPr>
        <w:lastRenderedPageBreak/>
        <w:t xml:space="preserve">Приложение № 1 к </w:t>
      </w:r>
      <w:proofErr w:type="gramStart"/>
      <w:r w:rsidRPr="00E1327B">
        <w:rPr>
          <w:rFonts w:ascii="Times New Roman" w:hAnsi="Times New Roman" w:cs="Times New Roman"/>
          <w:b/>
          <w:bCs/>
          <w:sz w:val="24"/>
          <w:szCs w:val="24"/>
        </w:rPr>
        <w:t>техническому</w:t>
      </w:r>
      <w:proofErr w:type="gramEnd"/>
    </w:p>
    <w:p w14:paraId="1179E16A"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bCs/>
          <w:sz w:val="24"/>
          <w:szCs w:val="24"/>
        </w:rPr>
        <w:t xml:space="preserve"> заданию на выполнение </w:t>
      </w:r>
    </w:p>
    <w:p w14:paraId="61ACC84B" w14:textId="77777777" w:rsidR="002772C0" w:rsidRPr="000012E0" w:rsidRDefault="002772C0" w:rsidP="002772C0">
      <w:pPr>
        <w:rPr>
          <w:rFonts w:ascii="Times New Roman" w:hAnsi="Times New Roman" w:cs="Times New Roman"/>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C82CB5" w14:paraId="4EDC366A" w14:textId="77777777" w:rsidTr="00C82CB5">
        <w:trPr>
          <w:trHeight w:val="304"/>
        </w:trPr>
        <w:tc>
          <w:tcPr>
            <w:tcW w:w="1717" w:type="dxa"/>
            <w:gridSpan w:val="2"/>
            <w:tcBorders>
              <w:top w:val="nil"/>
              <w:left w:val="nil"/>
              <w:bottom w:val="nil"/>
              <w:right w:val="nil"/>
            </w:tcBorders>
            <w:vAlign w:val="center"/>
          </w:tcPr>
          <w:p w14:paraId="238E86B0"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2DD1E05C"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6798FBC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2FF7FF1"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C82CB5" w14:paraId="228349D5" w14:textId="77777777" w:rsidTr="00C82CB5">
        <w:trPr>
          <w:trHeight w:val="304"/>
        </w:trPr>
        <w:tc>
          <w:tcPr>
            <w:tcW w:w="1717" w:type="dxa"/>
            <w:gridSpan w:val="2"/>
            <w:tcBorders>
              <w:top w:val="nil"/>
              <w:left w:val="nil"/>
              <w:bottom w:val="nil"/>
              <w:right w:val="nil"/>
            </w:tcBorders>
            <w:vAlign w:val="center"/>
          </w:tcPr>
          <w:p w14:paraId="71204FB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F9EAC5D" w14:textId="38F52EA3" w:rsidR="00C82CB5" w:rsidRPr="00C82CB5" w:rsidRDefault="00C82CB5" w:rsidP="00FC30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w:t>
            </w:r>
            <w:r w:rsidR="00FC3043">
              <w:rPr>
                <w:rFonts w:ascii="Times New Roman" w:hAnsi="Times New Roman" w:cs="Times New Roman"/>
                <w:color w:val="000000"/>
                <w:sz w:val="18"/>
                <w:szCs w:val="18"/>
              </w:rPr>
              <w:t>Домоуправление</w:t>
            </w:r>
            <w:r w:rsidRPr="00C82CB5">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0547754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216B0A9F"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w:t>
            </w:r>
            <w:proofErr w:type="gramStart"/>
            <w:r w:rsidRPr="00C82CB5">
              <w:rPr>
                <w:rFonts w:ascii="Times New Roman" w:hAnsi="Times New Roman" w:cs="Times New Roman"/>
                <w:color w:val="000000"/>
                <w:sz w:val="18"/>
                <w:szCs w:val="18"/>
              </w:rPr>
              <w:t>ОКС</w:t>
            </w:r>
            <w:proofErr w:type="gramEnd"/>
            <w:r w:rsidRPr="00C82CB5">
              <w:rPr>
                <w:rFonts w:ascii="Times New Roman" w:hAnsi="Times New Roman" w:cs="Times New Roman"/>
                <w:color w:val="000000"/>
                <w:sz w:val="18"/>
                <w:szCs w:val="18"/>
              </w:rPr>
              <w:t xml:space="preserve"> ЗАТО Александровск»</w:t>
            </w:r>
          </w:p>
        </w:tc>
      </w:tr>
      <w:tr w:rsidR="00C82CB5" w14:paraId="1B6AE536" w14:textId="77777777" w:rsidTr="00C82CB5">
        <w:trPr>
          <w:trHeight w:val="110"/>
        </w:trPr>
        <w:tc>
          <w:tcPr>
            <w:tcW w:w="10348" w:type="dxa"/>
            <w:gridSpan w:val="6"/>
            <w:tcBorders>
              <w:top w:val="nil"/>
              <w:left w:val="nil"/>
              <w:bottom w:val="nil"/>
              <w:right w:val="nil"/>
            </w:tcBorders>
          </w:tcPr>
          <w:p w14:paraId="21B4429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82CB5" w14:paraId="178F37F6" w14:textId="77777777" w:rsidTr="00C82CB5">
        <w:trPr>
          <w:trHeight w:val="304"/>
        </w:trPr>
        <w:tc>
          <w:tcPr>
            <w:tcW w:w="1717" w:type="dxa"/>
            <w:gridSpan w:val="2"/>
            <w:tcBorders>
              <w:top w:val="nil"/>
              <w:left w:val="nil"/>
              <w:bottom w:val="single" w:sz="8" w:space="0" w:color="000000"/>
              <w:right w:val="nil"/>
            </w:tcBorders>
            <w:vAlign w:val="center"/>
          </w:tcPr>
          <w:p w14:paraId="6EE7F9FE"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46E7A03" w14:textId="620198C6" w:rsidR="00C82CB5" w:rsidRPr="00C82CB5" w:rsidRDefault="00C82CB5" w:rsidP="00FC30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w:t>
            </w:r>
            <w:r w:rsidR="00FC3043">
              <w:rPr>
                <w:rFonts w:ascii="Times New Roman" w:hAnsi="Times New Roman" w:cs="Times New Roman"/>
                <w:color w:val="000000"/>
                <w:sz w:val="18"/>
                <w:szCs w:val="18"/>
              </w:rPr>
              <w:t>Кушнир</w:t>
            </w:r>
            <w:r w:rsidRPr="00C82CB5">
              <w:rPr>
                <w:rFonts w:ascii="Times New Roman" w:hAnsi="Times New Roman" w:cs="Times New Roman"/>
                <w:color w:val="000000"/>
                <w:sz w:val="18"/>
                <w:szCs w:val="18"/>
              </w:rPr>
              <w:t xml:space="preserve"> </w:t>
            </w:r>
            <w:r w:rsidR="00FC3043">
              <w:rPr>
                <w:rFonts w:ascii="Times New Roman" w:hAnsi="Times New Roman" w:cs="Times New Roman"/>
                <w:color w:val="000000"/>
                <w:sz w:val="18"/>
                <w:szCs w:val="18"/>
              </w:rPr>
              <w:t>И</w:t>
            </w:r>
            <w:r w:rsidRPr="00C82CB5">
              <w:rPr>
                <w:rFonts w:ascii="Times New Roman" w:hAnsi="Times New Roman" w:cs="Times New Roman"/>
                <w:color w:val="000000"/>
                <w:sz w:val="18"/>
                <w:szCs w:val="18"/>
              </w:rPr>
              <w:t>.</w:t>
            </w:r>
            <w:r w:rsidR="00FC3043">
              <w:rPr>
                <w:rFonts w:ascii="Times New Roman" w:hAnsi="Times New Roman" w:cs="Times New Roman"/>
                <w:color w:val="000000"/>
                <w:sz w:val="18"/>
                <w:szCs w:val="18"/>
              </w:rPr>
              <w:t>О</w:t>
            </w:r>
            <w:r w:rsidRPr="00C82CB5">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2D4B9EC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917226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C82CB5" w14:paraId="380C599A" w14:textId="77777777" w:rsidTr="00C82CB5">
        <w:trPr>
          <w:trHeight w:val="334"/>
        </w:trPr>
        <w:tc>
          <w:tcPr>
            <w:tcW w:w="5642" w:type="dxa"/>
            <w:gridSpan w:val="3"/>
            <w:tcBorders>
              <w:top w:val="nil"/>
              <w:left w:val="nil"/>
              <w:bottom w:val="nil"/>
              <w:right w:val="nil"/>
            </w:tcBorders>
            <w:vAlign w:val="center"/>
          </w:tcPr>
          <w:p w14:paraId="6C62A5D7"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1F812244"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r>
      <w:tr w:rsidR="00C82CB5" w14:paraId="5456B8F9" w14:textId="77777777" w:rsidTr="00C82CB5">
        <w:trPr>
          <w:trHeight w:val="274"/>
        </w:trPr>
        <w:tc>
          <w:tcPr>
            <w:tcW w:w="10348" w:type="dxa"/>
            <w:gridSpan w:val="6"/>
            <w:tcBorders>
              <w:top w:val="nil"/>
              <w:left w:val="nil"/>
              <w:bottom w:val="nil"/>
              <w:right w:val="nil"/>
            </w:tcBorders>
            <w:vAlign w:val="center"/>
          </w:tcPr>
          <w:p w14:paraId="4CD64D0D" w14:textId="77777777" w:rsidR="00C82CB5" w:rsidRPr="00C82CB5" w:rsidRDefault="00C82CB5" w:rsidP="0040381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C82CB5" w14:paraId="760B7D4D" w14:textId="77777777" w:rsidTr="00C82CB5">
        <w:trPr>
          <w:trHeight w:val="658"/>
        </w:trPr>
        <w:tc>
          <w:tcPr>
            <w:tcW w:w="10348" w:type="dxa"/>
            <w:gridSpan w:val="6"/>
            <w:tcBorders>
              <w:top w:val="nil"/>
              <w:left w:val="nil"/>
              <w:bottom w:val="nil"/>
              <w:right w:val="nil"/>
            </w:tcBorders>
            <w:vAlign w:val="center"/>
          </w:tcPr>
          <w:p w14:paraId="1E030CB7" w14:textId="3BDF8C51" w:rsidR="00C82CB5" w:rsidRPr="00C82CB5" w:rsidRDefault="00C82CB5" w:rsidP="00C1754E">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Капитальный ремонт фасада МКД  по адресу: Мурманская область, ЗАТО Александровск, г. </w:t>
            </w:r>
            <w:r w:rsidR="00C1754E">
              <w:rPr>
                <w:rFonts w:ascii="Times New Roman" w:hAnsi="Times New Roman" w:cs="Times New Roman"/>
                <w:color w:val="000000"/>
                <w:sz w:val="18"/>
                <w:szCs w:val="18"/>
              </w:rPr>
              <w:t>Полярный</w:t>
            </w:r>
            <w:r w:rsidRPr="00C82CB5">
              <w:rPr>
                <w:rFonts w:ascii="Times New Roman" w:hAnsi="Times New Roman" w:cs="Times New Roman"/>
                <w:color w:val="000000"/>
                <w:sz w:val="18"/>
                <w:szCs w:val="18"/>
              </w:rPr>
              <w:t xml:space="preserve">, ул. </w:t>
            </w:r>
            <w:proofErr w:type="spellStart"/>
            <w:r w:rsidR="00C1754E">
              <w:rPr>
                <w:rFonts w:ascii="Times New Roman" w:hAnsi="Times New Roman" w:cs="Times New Roman"/>
                <w:color w:val="000000"/>
                <w:sz w:val="18"/>
                <w:szCs w:val="18"/>
              </w:rPr>
              <w:t>Видяево</w:t>
            </w:r>
            <w:proofErr w:type="spellEnd"/>
            <w:r w:rsidRPr="00C82CB5">
              <w:rPr>
                <w:rFonts w:ascii="Times New Roman" w:hAnsi="Times New Roman" w:cs="Times New Roman"/>
                <w:color w:val="000000"/>
                <w:sz w:val="18"/>
                <w:szCs w:val="18"/>
              </w:rPr>
              <w:t>,  д.</w:t>
            </w:r>
            <w:r w:rsidR="00C1754E">
              <w:rPr>
                <w:rFonts w:ascii="Times New Roman" w:hAnsi="Times New Roman" w:cs="Times New Roman"/>
                <w:color w:val="000000"/>
                <w:sz w:val="18"/>
                <w:szCs w:val="18"/>
              </w:rPr>
              <w:t>7</w:t>
            </w:r>
            <w:r w:rsidRPr="00C82CB5">
              <w:rPr>
                <w:rFonts w:ascii="Times New Roman" w:hAnsi="Times New Roman" w:cs="Times New Roman"/>
                <w:color w:val="000000"/>
                <w:sz w:val="18"/>
                <w:szCs w:val="18"/>
              </w:rPr>
              <w:t>.</w:t>
            </w:r>
          </w:p>
        </w:tc>
      </w:tr>
      <w:tr w:rsidR="00C1754E" w14:paraId="6DB5370B" w14:textId="77777777" w:rsidTr="00C1754E">
        <w:trPr>
          <w:trHeight w:val="276"/>
        </w:trPr>
        <w:tc>
          <w:tcPr>
            <w:tcW w:w="409" w:type="dxa"/>
            <w:tcBorders>
              <w:top w:val="nil"/>
              <w:left w:val="nil"/>
              <w:bottom w:val="single" w:sz="4" w:space="0" w:color="auto"/>
              <w:right w:val="nil"/>
            </w:tcBorders>
            <w:vAlign w:val="center"/>
          </w:tcPr>
          <w:p w14:paraId="7FC92C69" w14:textId="57B1054E"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939" w:type="dxa"/>
            <w:gridSpan w:val="3"/>
            <w:tcBorders>
              <w:top w:val="nil"/>
              <w:left w:val="nil"/>
              <w:bottom w:val="single" w:sz="4" w:space="0" w:color="auto"/>
              <w:right w:val="nil"/>
            </w:tcBorders>
          </w:tcPr>
          <w:p w14:paraId="63B9BE30" w14:textId="4D4E80D3" w:rsidR="00C1754E" w:rsidRDefault="00C1754E" w:rsidP="0040381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nil"/>
              <w:left w:val="nil"/>
              <w:bottom w:val="single" w:sz="4" w:space="0" w:color="auto"/>
              <w:right w:val="nil"/>
            </w:tcBorders>
          </w:tcPr>
          <w:p w14:paraId="67C235FD" w14:textId="3357E08E"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single" w:sz="4" w:space="0" w:color="auto"/>
              <w:right w:val="nil"/>
            </w:tcBorders>
          </w:tcPr>
          <w:p w14:paraId="209E2319" w14:textId="1FFC766C"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C1754E" w14:paraId="6EB17D8C"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vAlign w:val="center"/>
          </w:tcPr>
          <w:p w14:paraId="5C0D8D57" w14:textId="6AC2686E"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43976AC"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3114A342"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7FC7F590"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290EDCD1"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Наименование работ и затрат</w:t>
            </w:r>
          </w:p>
          <w:p w14:paraId="3524864E"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554134E1" w14:textId="77777777" w:rsidR="00C1754E" w:rsidRPr="00A177AA" w:rsidRDefault="00C1754E" w:rsidP="00C1754E">
            <w:pPr>
              <w:widowControl w:val="0"/>
              <w:autoSpaceDE w:val="0"/>
              <w:autoSpaceDN w:val="0"/>
              <w:adjustRightInd w:val="0"/>
              <w:spacing w:before="58" w:after="0" w:line="133" w:lineRule="exact"/>
              <w:rPr>
                <w:rFonts w:ascii="Times New Roman" w:hAnsi="Times New Roman" w:cs="Times New Roman"/>
                <w:color w:val="000000"/>
                <w:sz w:val="14"/>
                <w:szCs w:val="14"/>
              </w:rPr>
            </w:pPr>
          </w:p>
          <w:p w14:paraId="0EF43579" w14:textId="3F2D3DA5"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c>
          <w:tcPr>
            <w:tcW w:w="1707" w:type="dxa"/>
            <w:tcBorders>
              <w:top w:val="single" w:sz="4" w:space="0" w:color="auto"/>
              <w:left w:val="single" w:sz="4" w:space="0" w:color="auto"/>
              <w:bottom w:val="single" w:sz="4" w:space="0" w:color="auto"/>
              <w:right w:val="single" w:sz="4" w:space="0" w:color="auto"/>
            </w:tcBorders>
            <w:vAlign w:val="center"/>
          </w:tcPr>
          <w:p w14:paraId="1B8A6B72"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3A39F79F"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Единица</w:t>
            </w:r>
            <w:r w:rsidRPr="00A177AA">
              <w:rPr>
                <w:rFonts w:ascii="Times New Roman" w:hAnsi="Times New Roman" w:cs="Times New Roman"/>
                <w:color w:val="000000"/>
                <w:sz w:val="14"/>
                <w:szCs w:val="14"/>
              </w:rPr>
              <w:br/>
              <w:t>измерения</w:t>
            </w:r>
          </w:p>
          <w:p w14:paraId="49B427E4" w14:textId="45A2BC2E"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c>
          <w:tcPr>
            <w:tcW w:w="1293" w:type="dxa"/>
            <w:tcBorders>
              <w:top w:val="single" w:sz="4" w:space="0" w:color="auto"/>
              <w:left w:val="single" w:sz="4" w:space="0" w:color="auto"/>
              <w:bottom w:val="single" w:sz="4" w:space="0" w:color="auto"/>
              <w:right w:val="single" w:sz="4" w:space="0" w:color="auto"/>
            </w:tcBorders>
            <w:vAlign w:val="center"/>
          </w:tcPr>
          <w:p w14:paraId="2848A86B"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5CDD635B" w14:textId="77777777"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Количество</w:t>
            </w:r>
          </w:p>
          <w:p w14:paraId="1F6B33DE" w14:textId="0F1A175E"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r>
      <w:tr w:rsidR="00C1754E" w14:paraId="4BB2F8CC"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vAlign w:val="center"/>
          </w:tcPr>
          <w:p w14:paraId="2A2A6304" w14:textId="76FF1EC7" w:rsidR="00C1754E" w:rsidRDefault="00C1754E" w:rsidP="00C1754E">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7254D5F" w14:textId="344CA9E3"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2D1602D7" w14:textId="7C1E2B06"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4077B6F7" w14:textId="2C6582E9" w:rsidR="00C1754E" w:rsidRPr="00A177AA" w:rsidRDefault="00C1754E" w:rsidP="00C1754E">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4</w:t>
            </w:r>
          </w:p>
        </w:tc>
      </w:tr>
      <w:tr w:rsidR="00C1754E" w14:paraId="7B4267A1"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2BFF867F" w14:textId="4D5BF68A"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04D78E8E" w14:textId="5C0DFA6D"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Разборка покрытий кровель из волнистых и полуволнистых асбестоцементных листов</w:t>
            </w:r>
          </w:p>
        </w:tc>
        <w:tc>
          <w:tcPr>
            <w:tcW w:w="1707" w:type="dxa"/>
            <w:tcBorders>
              <w:top w:val="single" w:sz="4" w:space="0" w:color="auto"/>
              <w:left w:val="single" w:sz="4" w:space="0" w:color="auto"/>
              <w:bottom w:val="single" w:sz="4" w:space="0" w:color="auto"/>
              <w:right w:val="single" w:sz="4" w:space="0" w:color="auto"/>
            </w:tcBorders>
          </w:tcPr>
          <w:p w14:paraId="5C849DF3" w14:textId="1F4D0FD3"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66AC4E3D" w14:textId="6A64DE87"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4,91</w:t>
            </w:r>
          </w:p>
        </w:tc>
      </w:tr>
      <w:tr w:rsidR="00C1754E" w14:paraId="601C327E"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3D8E73CA" w14:textId="3AB9C8D2"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1CFCE03B" w14:textId="0459E9B9"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Ремонт деревянных элементов конструкций крыш укрепление стропильных ног расшивкой досками с двух сторон</w:t>
            </w:r>
          </w:p>
        </w:tc>
        <w:tc>
          <w:tcPr>
            <w:tcW w:w="1707" w:type="dxa"/>
            <w:tcBorders>
              <w:top w:val="single" w:sz="4" w:space="0" w:color="auto"/>
              <w:left w:val="single" w:sz="4" w:space="0" w:color="auto"/>
              <w:bottom w:val="single" w:sz="4" w:space="0" w:color="auto"/>
              <w:right w:val="single" w:sz="4" w:space="0" w:color="auto"/>
            </w:tcBorders>
          </w:tcPr>
          <w:p w14:paraId="2C32F4BA" w14:textId="086811FC"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w:t>
            </w:r>
          </w:p>
        </w:tc>
        <w:tc>
          <w:tcPr>
            <w:tcW w:w="1293" w:type="dxa"/>
            <w:tcBorders>
              <w:top w:val="single" w:sz="4" w:space="0" w:color="auto"/>
              <w:left w:val="single" w:sz="4" w:space="0" w:color="auto"/>
              <w:bottom w:val="single" w:sz="4" w:space="0" w:color="auto"/>
              <w:right w:val="single" w:sz="4" w:space="0" w:color="auto"/>
            </w:tcBorders>
          </w:tcPr>
          <w:p w14:paraId="39E34D60" w14:textId="1B86B7BB"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1,52</w:t>
            </w:r>
          </w:p>
        </w:tc>
      </w:tr>
      <w:tr w:rsidR="00C1754E" w14:paraId="5F20D672" w14:textId="77777777" w:rsidTr="00C1754E">
        <w:trPr>
          <w:trHeight w:val="421"/>
        </w:trPr>
        <w:tc>
          <w:tcPr>
            <w:tcW w:w="409" w:type="dxa"/>
            <w:tcBorders>
              <w:top w:val="single" w:sz="4" w:space="0" w:color="auto"/>
              <w:left w:val="single" w:sz="4" w:space="0" w:color="auto"/>
              <w:bottom w:val="single" w:sz="4" w:space="0" w:color="auto"/>
              <w:right w:val="single" w:sz="4" w:space="0" w:color="auto"/>
            </w:tcBorders>
          </w:tcPr>
          <w:p w14:paraId="34C9E4B7" w14:textId="1A4349D7"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40580B42" w14:textId="22748CD5"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Устройство слуховых окон</w:t>
            </w:r>
          </w:p>
        </w:tc>
        <w:tc>
          <w:tcPr>
            <w:tcW w:w="1707" w:type="dxa"/>
            <w:tcBorders>
              <w:top w:val="single" w:sz="4" w:space="0" w:color="auto"/>
              <w:left w:val="single" w:sz="4" w:space="0" w:color="auto"/>
              <w:bottom w:val="single" w:sz="4" w:space="0" w:color="auto"/>
              <w:right w:val="single" w:sz="4" w:space="0" w:color="auto"/>
            </w:tcBorders>
          </w:tcPr>
          <w:p w14:paraId="0CB4C775" w14:textId="6C4B850B"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слуховое окно</w:t>
            </w:r>
          </w:p>
        </w:tc>
        <w:tc>
          <w:tcPr>
            <w:tcW w:w="1293" w:type="dxa"/>
            <w:tcBorders>
              <w:top w:val="single" w:sz="4" w:space="0" w:color="auto"/>
              <w:left w:val="single" w:sz="4" w:space="0" w:color="auto"/>
              <w:bottom w:val="single" w:sz="4" w:space="0" w:color="auto"/>
              <w:right w:val="single" w:sz="4" w:space="0" w:color="auto"/>
            </w:tcBorders>
          </w:tcPr>
          <w:p w14:paraId="0E549D3D" w14:textId="283BE3A5"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3</w:t>
            </w:r>
          </w:p>
        </w:tc>
      </w:tr>
      <w:tr w:rsidR="00C1754E" w14:paraId="2F3A14B5"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09CFB07B" w14:textId="1C98F2F5"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7FB202B8" w14:textId="32AD5574"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 xml:space="preserve">Устройство кровель различных типов из </w:t>
            </w:r>
            <w:proofErr w:type="spellStart"/>
            <w:r w:rsidRPr="00A177AA">
              <w:rPr>
                <w:rFonts w:ascii="Times New Roman" w:hAnsi="Times New Roman" w:cs="Times New Roman"/>
                <w:color w:val="000000"/>
                <w:sz w:val="14"/>
                <w:szCs w:val="14"/>
              </w:rPr>
              <w:t>металлочерепицы</w:t>
            </w:r>
            <w:proofErr w:type="spellEnd"/>
          </w:p>
        </w:tc>
        <w:tc>
          <w:tcPr>
            <w:tcW w:w="1707" w:type="dxa"/>
            <w:tcBorders>
              <w:top w:val="single" w:sz="4" w:space="0" w:color="auto"/>
              <w:left w:val="single" w:sz="4" w:space="0" w:color="auto"/>
              <w:bottom w:val="single" w:sz="4" w:space="0" w:color="auto"/>
              <w:right w:val="single" w:sz="4" w:space="0" w:color="auto"/>
            </w:tcBorders>
          </w:tcPr>
          <w:p w14:paraId="6B1F5B35" w14:textId="3EB422AD"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100м2 кровли</w:t>
            </w:r>
          </w:p>
        </w:tc>
        <w:tc>
          <w:tcPr>
            <w:tcW w:w="1293" w:type="dxa"/>
            <w:tcBorders>
              <w:top w:val="single" w:sz="4" w:space="0" w:color="auto"/>
              <w:left w:val="single" w:sz="4" w:space="0" w:color="auto"/>
              <w:bottom w:val="single" w:sz="4" w:space="0" w:color="auto"/>
              <w:right w:val="single" w:sz="4" w:space="0" w:color="auto"/>
            </w:tcBorders>
          </w:tcPr>
          <w:p w14:paraId="2CFADE97" w14:textId="1FA31107"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4,91</w:t>
            </w:r>
          </w:p>
        </w:tc>
      </w:tr>
      <w:tr w:rsidR="00C1754E" w14:paraId="714120C3"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62393307" w14:textId="4DD10CA3"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47677420" w14:textId="67DEB3E9"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Применительно устройства переходных мостиков на кровле</w:t>
            </w:r>
          </w:p>
        </w:tc>
        <w:tc>
          <w:tcPr>
            <w:tcW w:w="1707" w:type="dxa"/>
            <w:tcBorders>
              <w:top w:val="single" w:sz="4" w:space="0" w:color="auto"/>
              <w:left w:val="single" w:sz="4" w:space="0" w:color="auto"/>
              <w:bottom w:val="single" w:sz="4" w:space="0" w:color="auto"/>
              <w:right w:val="single" w:sz="4" w:space="0" w:color="auto"/>
            </w:tcBorders>
          </w:tcPr>
          <w:p w14:paraId="66DECEA2" w14:textId="65A8E4A8"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 xml:space="preserve">100м </w:t>
            </w:r>
          </w:p>
        </w:tc>
        <w:tc>
          <w:tcPr>
            <w:tcW w:w="1293" w:type="dxa"/>
            <w:tcBorders>
              <w:top w:val="single" w:sz="4" w:space="0" w:color="auto"/>
              <w:left w:val="single" w:sz="4" w:space="0" w:color="auto"/>
              <w:bottom w:val="single" w:sz="4" w:space="0" w:color="auto"/>
              <w:right w:val="single" w:sz="4" w:space="0" w:color="auto"/>
            </w:tcBorders>
          </w:tcPr>
          <w:p w14:paraId="0CAA02FB" w14:textId="1B58FA45"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0,36</w:t>
            </w:r>
          </w:p>
        </w:tc>
      </w:tr>
      <w:tr w:rsidR="00C1754E" w14:paraId="13685911" w14:textId="77777777" w:rsidTr="00C1754E">
        <w:trPr>
          <w:trHeight w:val="421"/>
        </w:trPr>
        <w:tc>
          <w:tcPr>
            <w:tcW w:w="409" w:type="dxa"/>
            <w:tcBorders>
              <w:top w:val="single" w:sz="4" w:space="0" w:color="auto"/>
              <w:left w:val="single" w:sz="4" w:space="0" w:color="auto"/>
              <w:bottom w:val="single" w:sz="4" w:space="0" w:color="auto"/>
              <w:right w:val="single" w:sz="4" w:space="0" w:color="auto"/>
            </w:tcBorders>
          </w:tcPr>
          <w:p w14:paraId="6A92C0EA" w14:textId="3F85D87F"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1AFFB663" w14:textId="0CCF5928"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Ограждение кровель перилами</w:t>
            </w:r>
          </w:p>
        </w:tc>
        <w:tc>
          <w:tcPr>
            <w:tcW w:w="1707" w:type="dxa"/>
            <w:tcBorders>
              <w:top w:val="single" w:sz="4" w:space="0" w:color="auto"/>
              <w:left w:val="single" w:sz="4" w:space="0" w:color="auto"/>
              <w:bottom w:val="single" w:sz="4" w:space="0" w:color="auto"/>
              <w:right w:val="single" w:sz="4" w:space="0" w:color="auto"/>
            </w:tcBorders>
          </w:tcPr>
          <w:p w14:paraId="5F04C496" w14:textId="099BFEEB"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 ограждения</w:t>
            </w:r>
          </w:p>
        </w:tc>
        <w:tc>
          <w:tcPr>
            <w:tcW w:w="1293" w:type="dxa"/>
            <w:tcBorders>
              <w:top w:val="single" w:sz="4" w:space="0" w:color="auto"/>
              <w:left w:val="single" w:sz="4" w:space="0" w:color="auto"/>
              <w:bottom w:val="single" w:sz="4" w:space="0" w:color="auto"/>
              <w:right w:val="single" w:sz="4" w:space="0" w:color="auto"/>
            </w:tcBorders>
          </w:tcPr>
          <w:p w14:paraId="54F6996A" w14:textId="408F375E"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0,86</w:t>
            </w:r>
          </w:p>
        </w:tc>
      </w:tr>
      <w:tr w:rsidR="00C1754E" w14:paraId="754F8BC2"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252DA7AF" w14:textId="514BDB40"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6386BB7D" w14:textId="662718BD"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Установка зонтов над шахтами из листовой стали прямоугольного сечения периметром 2000 мм</w:t>
            </w:r>
          </w:p>
        </w:tc>
        <w:tc>
          <w:tcPr>
            <w:tcW w:w="1707" w:type="dxa"/>
            <w:tcBorders>
              <w:top w:val="single" w:sz="4" w:space="0" w:color="auto"/>
              <w:left w:val="single" w:sz="4" w:space="0" w:color="auto"/>
              <w:bottom w:val="single" w:sz="4" w:space="0" w:color="auto"/>
              <w:right w:val="single" w:sz="4" w:space="0" w:color="auto"/>
            </w:tcBorders>
          </w:tcPr>
          <w:p w14:paraId="42D39F39" w14:textId="04ECF97C"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зонт</w:t>
            </w:r>
          </w:p>
        </w:tc>
        <w:tc>
          <w:tcPr>
            <w:tcW w:w="1293" w:type="dxa"/>
            <w:tcBorders>
              <w:top w:val="single" w:sz="4" w:space="0" w:color="auto"/>
              <w:left w:val="single" w:sz="4" w:space="0" w:color="auto"/>
              <w:bottom w:val="single" w:sz="4" w:space="0" w:color="auto"/>
              <w:right w:val="single" w:sz="4" w:space="0" w:color="auto"/>
            </w:tcBorders>
          </w:tcPr>
          <w:p w14:paraId="4B902E5D" w14:textId="122BAFF7"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6</w:t>
            </w:r>
          </w:p>
        </w:tc>
      </w:tr>
      <w:tr w:rsidR="00C1754E" w14:paraId="0924F2FA"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07B199DA" w14:textId="310A46C3"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4367E3C9" w14:textId="72496ADF"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Установка элементов каркаса из брусьев</w:t>
            </w:r>
          </w:p>
        </w:tc>
        <w:tc>
          <w:tcPr>
            <w:tcW w:w="1707" w:type="dxa"/>
            <w:tcBorders>
              <w:top w:val="single" w:sz="4" w:space="0" w:color="auto"/>
              <w:left w:val="single" w:sz="4" w:space="0" w:color="auto"/>
              <w:bottom w:val="single" w:sz="4" w:space="0" w:color="auto"/>
              <w:right w:val="single" w:sz="4" w:space="0" w:color="auto"/>
            </w:tcBorders>
          </w:tcPr>
          <w:p w14:paraId="039A7A94" w14:textId="0595EA85"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 xml:space="preserve">м3 древесины в </w:t>
            </w:r>
            <w:proofErr w:type="spellStart"/>
            <w:r w:rsidRPr="00A177AA">
              <w:rPr>
                <w:rFonts w:ascii="Times New Roman" w:hAnsi="Times New Roman" w:cs="Times New Roman"/>
                <w:color w:val="000000"/>
                <w:sz w:val="14"/>
                <w:szCs w:val="14"/>
              </w:rPr>
              <w:t>конструкц</w:t>
            </w:r>
            <w:proofErr w:type="spellEnd"/>
          </w:p>
        </w:tc>
        <w:tc>
          <w:tcPr>
            <w:tcW w:w="1293" w:type="dxa"/>
            <w:tcBorders>
              <w:top w:val="single" w:sz="4" w:space="0" w:color="auto"/>
              <w:left w:val="single" w:sz="4" w:space="0" w:color="auto"/>
              <w:bottom w:val="single" w:sz="4" w:space="0" w:color="auto"/>
              <w:right w:val="single" w:sz="4" w:space="0" w:color="auto"/>
            </w:tcBorders>
          </w:tcPr>
          <w:p w14:paraId="585D2A19" w14:textId="6352AD62"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0,18</w:t>
            </w:r>
          </w:p>
        </w:tc>
      </w:tr>
      <w:tr w:rsidR="00C1754E" w14:paraId="65E4B666"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698A17E4" w14:textId="75D263DC"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71C37312" w14:textId="234DF844"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Устройство мелких покрытий (</w:t>
            </w:r>
            <w:proofErr w:type="spellStart"/>
            <w:r w:rsidRPr="00A177AA">
              <w:rPr>
                <w:rFonts w:ascii="Times New Roman" w:hAnsi="Times New Roman" w:cs="Times New Roman"/>
                <w:color w:val="000000"/>
                <w:sz w:val="14"/>
                <w:szCs w:val="14"/>
              </w:rPr>
              <w:t>обшивкка</w:t>
            </w:r>
            <w:proofErr w:type="spellEnd"/>
            <w:r w:rsidRPr="00A177AA">
              <w:rPr>
                <w:rFonts w:ascii="Times New Roman" w:hAnsi="Times New Roman" w:cs="Times New Roman"/>
                <w:color w:val="000000"/>
                <w:sz w:val="14"/>
                <w:szCs w:val="14"/>
              </w:rPr>
              <w:t xml:space="preserve"> </w:t>
            </w:r>
            <w:proofErr w:type="spellStart"/>
            <w:r w:rsidRPr="00A177AA">
              <w:rPr>
                <w:rFonts w:ascii="Times New Roman" w:hAnsi="Times New Roman" w:cs="Times New Roman"/>
                <w:color w:val="000000"/>
                <w:sz w:val="14"/>
                <w:szCs w:val="14"/>
              </w:rPr>
              <w:t>вентшахт</w:t>
            </w:r>
            <w:proofErr w:type="spellEnd"/>
            <w:r w:rsidRPr="00A177AA">
              <w:rPr>
                <w:rFonts w:ascii="Times New Roman" w:hAnsi="Times New Roman" w:cs="Times New Roman"/>
                <w:color w:val="000000"/>
                <w:sz w:val="14"/>
                <w:szCs w:val="14"/>
              </w:rPr>
              <w:t xml:space="preserve"> и слуховых окон.) из листовой оцинкованной стали</w:t>
            </w:r>
          </w:p>
        </w:tc>
        <w:tc>
          <w:tcPr>
            <w:tcW w:w="1707" w:type="dxa"/>
            <w:tcBorders>
              <w:top w:val="single" w:sz="4" w:space="0" w:color="auto"/>
              <w:left w:val="single" w:sz="4" w:space="0" w:color="auto"/>
              <w:bottom w:val="single" w:sz="4" w:space="0" w:color="auto"/>
              <w:right w:val="single" w:sz="4" w:space="0" w:color="auto"/>
            </w:tcBorders>
          </w:tcPr>
          <w:p w14:paraId="7222734B" w14:textId="013A2099"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2EAE0AE5" w14:textId="2E014388"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0,162</w:t>
            </w:r>
          </w:p>
        </w:tc>
      </w:tr>
      <w:tr w:rsidR="00C1754E" w14:paraId="338CB7AB"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123664A3" w14:textId="018889DC"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single" w:sz="4" w:space="0" w:color="auto"/>
              <w:left w:val="single" w:sz="4" w:space="0" w:color="auto"/>
              <w:bottom w:val="single" w:sz="4" w:space="0" w:color="auto"/>
              <w:right w:val="single" w:sz="4" w:space="0" w:color="auto"/>
            </w:tcBorders>
          </w:tcPr>
          <w:p w14:paraId="4BBF852D" w14:textId="6E1D668B"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proofErr w:type="spellStart"/>
            <w:r w:rsidRPr="00A177AA">
              <w:rPr>
                <w:rFonts w:ascii="Times New Roman" w:hAnsi="Times New Roman" w:cs="Times New Roman"/>
                <w:color w:val="000000"/>
                <w:sz w:val="14"/>
                <w:szCs w:val="14"/>
              </w:rPr>
              <w:t>Огнебиозащитное</w:t>
            </w:r>
            <w:proofErr w:type="spellEnd"/>
            <w:r w:rsidRPr="00A177AA">
              <w:rPr>
                <w:rFonts w:ascii="Times New Roman" w:hAnsi="Times New Roman" w:cs="Times New Roman"/>
                <w:color w:val="000000"/>
                <w:sz w:val="14"/>
                <w:szCs w:val="14"/>
              </w:rPr>
              <w:t xml:space="preserve"> покрытие деревянных конструкций составом "</w:t>
            </w:r>
            <w:proofErr w:type="spellStart"/>
            <w:r w:rsidRPr="00A177AA">
              <w:rPr>
                <w:rFonts w:ascii="Times New Roman" w:hAnsi="Times New Roman" w:cs="Times New Roman"/>
                <w:color w:val="000000"/>
                <w:sz w:val="14"/>
                <w:szCs w:val="14"/>
              </w:rPr>
              <w:t>Пирилакс</w:t>
            </w:r>
            <w:proofErr w:type="spellEnd"/>
            <w:r w:rsidRPr="00A177AA">
              <w:rPr>
                <w:rFonts w:ascii="Times New Roman" w:hAnsi="Times New Roman" w:cs="Times New Roman"/>
                <w:color w:val="000000"/>
                <w:sz w:val="14"/>
                <w:szCs w:val="14"/>
              </w:rPr>
              <w:t xml:space="preserve">" любой модификации при помощи </w:t>
            </w:r>
            <w:proofErr w:type="spellStart"/>
            <w:r w:rsidRPr="00A177AA">
              <w:rPr>
                <w:rFonts w:ascii="Times New Roman" w:hAnsi="Times New Roman" w:cs="Times New Roman"/>
                <w:color w:val="000000"/>
                <w:sz w:val="14"/>
                <w:szCs w:val="14"/>
              </w:rPr>
              <w:t>аэрозольн</w:t>
            </w:r>
            <w:proofErr w:type="gramStart"/>
            <w:r w:rsidRPr="00A177AA">
              <w:rPr>
                <w:rFonts w:ascii="Times New Roman" w:hAnsi="Times New Roman" w:cs="Times New Roman"/>
                <w:color w:val="000000"/>
                <w:sz w:val="14"/>
                <w:szCs w:val="14"/>
              </w:rPr>
              <w:t>о</w:t>
            </w:r>
            <w:proofErr w:type="spellEnd"/>
            <w:r w:rsidRPr="00A177AA">
              <w:rPr>
                <w:rFonts w:ascii="Times New Roman" w:hAnsi="Times New Roman" w:cs="Times New Roman"/>
                <w:color w:val="000000"/>
                <w:sz w:val="14"/>
                <w:szCs w:val="14"/>
              </w:rPr>
              <w:t>-</w:t>
            </w:r>
            <w:proofErr w:type="gramEnd"/>
            <w:r w:rsidRPr="00A177AA">
              <w:rPr>
                <w:rFonts w:ascii="Times New Roman" w:hAnsi="Times New Roman" w:cs="Times New Roman"/>
                <w:color w:val="000000"/>
                <w:sz w:val="14"/>
                <w:szCs w:val="14"/>
              </w:rPr>
              <w:t xml:space="preserve"> капельного распыления для </w:t>
            </w:r>
            <w:proofErr w:type="spellStart"/>
            <w:r w:rsidRPr="00A177AA">
              <w:rPr>
                <w:rFonts w:ascii="Times New Roman" w:hAnsi="Times New Roman" w:cs="Times New Roman"/>
                <w:color w:val="000000"/>
                <w:sz w:val="14"/>
                <w:szCs w:val="14"/>
              </w:rPr>
              <w:t>обеспечивания</w:t>
            </w:r>
            <w:proofErr w:type="spellEnd"/>
            <w:r w:rsidRPr="00A177AA">
              <w:rPr>
                <w:rFonts w:ascii="Times New Roman" w:hAnsi="Times New Roman" w:cs="Times New Roman"/>
                <w:color w:val="000000"/>
                <w:sz w:val="14"/>
                <w:szCs w:val="14"/>
              </w:rPr>
              <w:t xml:space="preserve"> первой группы огнезащитной эффективности по НПБ 251</w:t>
            </w:r>
          </w:p>
        </w:tc>
        <w:tc>
          <w:tcPr>
            <w:tcW w:w="1707" w:type="dxa"/>
            <w:tcBorders>
              <w:top w:val="single" w:sz="4" w:space="0" w:color="auto"/>
              <w:left w:val="single" w:sz="4" w:space="0" w:color="auto"/>
              <w:bottom w:val="single" w:sz="4" w:space="0" w:color="auto"/>
              <w:right w:val="single" w:sz="4" w:space="0" w:color="auto"/>
            </w:tcBorders>
          </w:tcPr>
          <w:p w14:paraId="0D64DF86" w14:textId="78F3CBBB"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 xml:space="preserve">100м2 обрабатываемой </w:t>
            </w:r>
            <w:proofErr w:type="spellStart"/>
            <w:r w:rsidRPr="00A177AA">
              <w:rPr>
                <w:rFonts w:ascii="Times New Roman" w:hAnsi="Times New Roman" w:cs="Times New Roman"/>
                <w:color w:val="000000"/>
                <w:sz w:val="14"/>
                <w:szCs w:val="14"/>
              </w:rPr>
              <w:t>пов</w:t>
            </w:r>
            <w:proofErr w:type="spellEnd"/>
          </w:p>
        </w:tc>
        <w:tc>
          <w:tcPr>
            <w:tcW w:w="1293" w:type="dxa"/>
            <w:tcBorders>
              <w:top w:val="single" w:sz="4" w:space="0" w:color="auto"/>
              <w:left w:val="single" w:sz="4" w:space="0" w:color="auto"/>
              <w:bottom w:val="single" w:sz="4" w:space="0" w:color="auto"/>
              <w:right w:val="single" w:sz="4" w:space="0" w:color="auto"/>
            </w:tcBorders>
          </w:tcPr>
          <w:p w14:paraId="71DFD8CA" w14:textId="3BDBC1D7"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2,8</w:t>
            </w:r>
          </w:p>
        </w:tc>
      </w:tr>
      <w:tr w:rsidR="00C1754E" w14:paraId="0C46FB44"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386EDF62" w14:textId="78A82726"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single" w:sz="4" w:space="0" w:color="auto"/>
              <w:left w:val="single" w:sz="4" w:space="0" w:color="auto"/>
              <w:bottom w:val="single" w:sz="4" w:space="0" w:color="auto"/>
              <w:right w:val="single" w:sz="4" w:space="0" w:color="auto"/>
            </w:tcBorders>
          </w:tcPr>
          <w:p w14:paraId="107C784A" w14:textId="65F2D909"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 xml:space="preserve">Устройство </w:t>
            </w:r>
            <w:proofErr w:type="spellStart"/>
            <w:r w:rsidRPr="00A177AA">
              <w:rPr>
                <w:rFonts w:ascii="Times New Roman" w:hAnsi="Times New Roman" w:cs="Times New Roman"/>
                <w:color w:val="000000"/>
                <w:sz w:val="14"/>
                <w:szCs w:val="14"/>
              </w:rPr>
              <w:t>пароизоляции</w:t>
            </w:r>
            <w:proofErr w:type="spellEnd"/>
            <w:r w:rsidRPr="00A177AA">
              <w:rPr>
                <w:rFonts w:ascii="Times New Roman" w:hAnsi="Times New Roman" w:cs="Times New Roman"/>
                <w:color w:val="000000"/>
                <w:sz w:val="14"/>
                <w:szCs w:val="14"/>
              </w:rPr>
              <w:t xml:space="preserve"> из полиэтиленовой пленки в один слой насухо</w:t>
            </w:r>
          </w:p>
        </w:tc>
        <w:tc>
          <w:tcPr>
            <w:tcW w:w="1707" w:type="dxa"/>
            <w:tcBorders>
              <w:top w:val="single" w:sz="4" w:space="0" w:color="auto"/>
              <w:left w:val="single" w:sz="4" w:space="0" w:color="auto"/>
              <w:bottom w:val="single" w:sz="4" w:space="0" w:color="auto"/>
              <w:right w:val="single" w:sz="4" w:space="0" w:color="auto"/>
            </w:tcBorders>
          </w:tcPr>
          <w:p w14:paraId="121F5F84" w14:textId="307D0E41"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100м2 поверхности</w:t>
            </w:r>
          </w:p>
        </w:tc>
        <w:tc>
          <w:tcPr>
            <w:tcW w:w="1293" w:type="dxa"/>
            <w:tcBorders>
              <w:top w:val="single" w:sz="4" w:space="0" w:color="auto"/>
              <w:left w:val="single" w:sz="4" w:space="0" w:color="auto"/>
              <w:bottom w:val="single" w:sz="4" w:space="0" w:color="auto"/>
              <w:right w:val="single" w:sz="4" w:space="0" w:color="auto"/>
            </w:tcBorders>
          </w:tcPr>
          <w:p w14:paraId="589FFA02" w14:textId="4898A13D"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4,08</w:t>
            </w:r>
          </w:p>
        </w:tc>
      </w:tr>
      <w:tr w:rsidR="00C1754E" w14:paraId="4B89F7E0"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1A221FB2" w14:textId="226E81E5"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single" w:sz="4" w:space="0" w:color="auto"/>
              <w:left w:val="single" w:sz="4" w:space="0" w:color="auto"/>
              <w:bottom w:val="single" w:sz="4" w:space="0" w:color="auto"/>
              <w:right w:val="single" w:sz="4" w:space="0" w:color="auto"/>
            </w:tcBorders>
          </w:tcPr>
          <w:p w14:paraId="2A26A7C9" w14:textId="0479F4C7"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Устройство тепл</w:t>
            </w:r>
            <w:proofErr w:type="gramStart"/>
            <w:r w:rsidRPr="00A177AA">
              <w:rPr>
                <w:rFonts w:ascii="Times New Roman" w:hAnsi="Times New Roman" w:cs="Times New Roman"/>
                <w:color w:val="000000"/>
                <w:sz w:val="14"/>
                <w:szCs w:val="14"/>
              </w:rPr>
              <w:t>о-</w:t>
            </w:r>
            <w:proofErr w:type="gramEnd"/>
            <w:r w:rsidRPr="00A177AA">
              <w:rPr>
                <w:rFonts w:ascii="Times New Roman" w:hAnsi="Times New Roman" w:cs="Times New Roman"/>
                <w:color w:val="000000"/>
                <w:sz w:val="14"/>
                <w:szCs w:val="14"/>
              </w:rPr>
              <w:t xml:space="preserve">  и звукоизоляции сплошной из плит или матов </w:t>
            </w:r>
            <w:proofErr w:type="spellStart"/>
            <w:r w:rsidRPr="00A177AA">
              <w:rPr>
                <w:rFonts w:ascii="Times New Roman" w:hAnsi="Times New Roman" w:cs="Times New Roman"/>
                <w:color w:val="000000"/>
                <w:sz w:val="14"/>
                <w:szCs w:val="14"/>
              </w:rPr>
              <w:t>минераловатных</w:t>
            </w:r>
            <w:proofErr w:type="spellEnd"/>
            <w:r w:rsidRPr="00A177AA">
              <w:rPr>
                <w:rFonts w:ascii="Times New Roman" w:hAnsi="Times New Roman" w:cs="Times New Roman"/>
                <w:color w:val="000000"/>
                <w:sz w:val="14"/>
                <w:szCs w:val="14"/>
              </w:rPr>
              <w:t xml:space="preserve"> или стекловолокнистых</w:t>
            </w:r>
          </w:p>
        </w:tc>
        <w:tc>
          <w:tcPr>
            <w:tcW w:w="1707" w:type="dxa"/>
            <w:tcBorders>
              <w:top w:val="single" w:sz="4" w:space="0" w:color="auto"/>
              <w:left w:val="single" w:sz="4" w:space="0" w:color="auto"/>
              <w:bottom w:val="single" w:sz="4" w:space="0" w:color="auto"/>
              <w:right w:val="single" w:sz="4" w:space="0" w:color="auto"/>
            </w:tcBorders>
          </w:tcPr>
          <w:p w14:paraId="27FFA5BC" w14:textId="55B02DD0"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100м2 изолируемой поверх</w:t>
            </w:r>
          </w:p>
        </w:tc>
        <w:tc>
          <w:tcPr>
            <w:tcW w:w="1293" w:type="dxa"/>
            <w:tcBorders>
              <w:top w:val="single" w:sz="4" w:space="0" w:color="auto"/>
              <w:left w:val="single" w:sz="4" w:space="0" w:color="auto"/>
              <w:bottom w:val="single" w:sz="4" w:space="0" w:color="auto"/>
              <w:right w:val="single" w:sz="4" w:space="0" w:color="auto"/>
            </w:tcBorders>
          </w:tcPr>
          <w:p w14:paraId="1585DD5D" w14:textId="62DA7541"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4,08</w:t>
            </w:r>
          </w:p>
        </w:tc>
      </w:tr>
      <w:tr w:rsidR="00C1754E" w14:paraId="04016589"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06F723F8" w14:textId="71D11FA5"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single" w:sz="4" w:space="0" w:color="auto"/>
              <w:left w:val="single" w:sz="4" w:space="0" w:color="auto"/>
              <w:bottom w:val="single" w:sz="4" w:space="0" w:color="auto"/>
              <w:right w:val="single" w:sz="4" w:space="0" w:color="auto"/>
            </w:tcBorders>
          </w:tcPr>
          <w:p w14:paraId="522BA188" w14:textId="7EB7DF65"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Устройство ходов на чердаке</w:t>
            </w:r>
          </w:p>
        </w:tc>
        <w:tc>
          <w:tcPr>
            <w:tcW w:w="1707" w:type="dxa"/>
            <w:tcBorders>
              <w:top w:val="single" w:sz="4" w:space="0" w:color="auto"/>
              <w:left w:val="single" w:sz="4" w:space="0" w:color="auto"/>
              <w:bottom w:val="single" w:sz="4" w:space="0" w:color="auto"/>
              <w:right w:val="single" w:sz="4" w:space="0" w:color="auto"/>
            </w:tcBorders>
          </w:tcPr>
          <w:p w14:paraId="6EE0C056" w14:textId="6F021974"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100п м ходов</w:t>
            </w:r>
          </w:p>
        </w:tc>
        <w:tc>
          <w:tcPr>
            <w:tcW w:w="1293" w:type="dxa"/>
            <w:tcBorders>
              <w:top w:val="single" w:sz="4" w:space="0" w:color="auto"/>
              <w:left w:val="single" w:sz="4" w:space="0" w:color="auto"/>
              <w:bottom w:val="single" w:sz="4" w:space="0" w:color="auto"/>
              <w:right w:val="single" w:sz="4" w:space="0" w:color="auto"/>
            </w:tcBorders>
          </w:tcPr>
          <w:p w14:paraId="3F3F8C97" w14:textId="3E976968"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0,61</w:t>
            </w:r>
          </w:p>
        </w:tc>
      </w:tr>
      <w:tr w:rsidR="00C1754E" w14:paraId="2C57AF45"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44A0E2BB" w14:textId="51B394C5"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single" w:sz="4" w:space="0" w:color="auto"/>
              <w:left w:val="single" w:sz="4" w:space="0" w:color="auto"/>
              <w:bottom w:val="single" w:sz="4" w:space="0" w:color="auto"/>
              <w:right w:val="single" w:sz="4" w:space="0" w:color="auto"/>
            </w:tcBorders>
          </w:tcPr>
          <w:p w14:paraId="6B26EEFB" w14:textId="715F292C"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Погрузка при автомобильных перевозках мусора строительного с погрузкой вручную</w:t>
            </w:r>
          </w:p>
        </w:tc>
        <w:tc>
          <w:tcPr>
            <w:tcW w:w="1707" w:type="dxa"/>
            <w:tcBorders>
              <w:top w:val="single" w:sz="4" w:space="0" w:color="auto"/>
              <w:left w:val="single" w:sz="4" w:space="0" w:color="auto"/>
              <w:bottom w:val="single" w:sz="4" w:space="0" w:color="auto"/>
              <w:right w:val="single" w:sz="4" w:space="0" w:color="auto"/>
            </w:tcBorders>
          </w:tcPr>
          <w:p w14:paraId="4FAB0539" w14:textId="6ABB747E"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6EF44714" w14:textId="3470FB30"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6,38</w:t>
            </w:r>
          </w:p>
        </w:tc>
      </w:tr>
      <w:tr w:rsidR="00C1754E" w14:paraId="4FE1B290"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3AEBBE36" w14:textId="6D612C1D"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single" w:sz="4" w:space="0" w:color="auto"/>
              <w:left w:val="single" w:sz="4" w:space="0" w:color="auto"/>
              <w:bottom w:val="single" w:sz="4" w:space="0" w:color="auto"/>
              <w:right w:val="single" w:sz="4" w:space="0" w:color="auto"/>
            </w:tcBorders>
          </w:tcPr>
          <w:p w14:paraId="00ECF6C9" w14:textId="43E63FE8"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A177AA">
              <w:rPr>
                <w:rFonts w:ascii="Times New Roman" w:hAnsi="Times New Roman" w:cs="Times New Roman"/>
                <w:color w:val="000000"/>
                <w:sz w:val="14"/>
                <w:szCs w:val="14"/>
              </w:rPr>
              <w:t>Перевозка грузов I класса автомобилям</w:t>
            </w:r>
            <w:proofErr w:type="gramStart"/>
            <w:r w:rsidRPr="00A177AA">
              <w:rPr>
                <w:rFonts w:ascii="Times New Roman" w:hAnsi="Times New Roman" w:cs="Times New Roman"/>
                <w:color w:val="000000"/>
                <w:sz w:val="14"/>
                <w:szCs w:val="14"/>
              </w:rPr>
              <w:t>и-</w:t>
            </w:r>
            <w:proofErr w:type="gramEnd"/>
            <w:r w:rsidRPr="00A177AA">
              <w:rPr>
                <w:rFonts w:ascii="Times New Roman" w:hAnsi="Times New Roman" w:cs="Times New Roman"/>
                <w:color w:val="000000"/>
                <w:sz w:val="14"/>
                <w:szCs w:val="14"/>
              </w:rPr>
              <w:t xml:space="preserve"> самосвалами грузоподъемностью 10 т работающих вне карьера на расстояние до 10 км</w:t>
            </w:r>
          </w:p>
        </w:tc>
        <w:tc>
          <w:tcPr>
            <w:tcW w:w="1707" w:type="dxa"/>
            <w:tcBorders>
              <w:top w:val="single" w:sz="4" w:space="0" w:color="auto"/>
              <w:left w:val="single" w:sz="4" w:space="0" w:color="auto"/>
              <w:bottom w:val="single" w:sz="4" w:space="0" w:color="auto"/>
              <w:right w:val="single" w:sz="4" w:space="0" w:color="auto"/>
            </w:tcBorders>
          </w:tcPr>
          <w:p w14:paraId="1DC43658" w14:textId="732E8C5B"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A177AA">
              <w:rPr>
                <w:rFonts w:ascii="Times New Roman" w:hAnsi="Times New Roman" w:cs="Times New Roman"/>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0B657FBA" w14:textId="5BCB8089" w:rsidR="00C1754E" w:rsidRPr="00A177AA"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A177AA">
              <w:rPr>
                <w:rFonts w:ascii="Times New Roman" w:hAnsi="Times New Roman" w:cs="Times New Roman"/>
                <w:color w:val="000000"/>
                <w:sz w:val="14"/>
                <w:szCs w:val="14"/>
              </w:rPr>
              <w:t>6,38</w:t>
            </w:r>
          </w:p>
        </w:tc>
      </w:tr>
      <w:tr w:rsidR="00C1754E" w14:paraId="763D4F23" w14:textId="77777777" w:rsidTr="00C1754E">
        <w:trPr>
          <w:trHeight w:val="421"/>
        </w:trPr>
        <w:tc>
          <w:tcPr>
            <w:tcW w:w="409" w:type="dxa"/>
            <w:tcBorders>
              <w:top w:val="single" w:sz="4" w:space="0" w:color="auto"/>
              <w:left w:val="nil"/>
              <w:bottom w:val="nil"/>
              <w:right w:val="nil"/>
            </w:tcBorders>
          </w:tcPr>
          <w:p w14:paraId="208C120C" w14:textId="676FD214"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939" w:type="dxa"/>
            <w:gridSpan w:val="3"/>
            <w:tcBorders>
              <w:top w:val="single" w:sz="4" w:space="0" w:color="auto"/>
              <w:left w:val="nil"/>
              <w:bottom w:val="nil"/>
              <w:right w:val="nil"/>
            </w:tcBorders>
          </w:tcPr>
          <w:p w14:paraId="389D1C6B" w14:textId="34C7936F" w:rsidR="00C1754E" w:rsidRPr="00A177AA" w:rsidRDefault="00C1754E" w:rsidP="0040381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p>
        </w:tc>
        <w:tc>
          <w:tcPr>
            <w:tcW w:w="1707" w:type="dxa"/>
            <w:tcBorders>
              <w:top w:val="single" w:sz="4" w:space="0" w:color="auto"/>
              <w:left w:val="nil"/>
              <w:bottom w:val="nil"/>
              <w:right w:val="nil"/>
            </w:tcBorders>
          </w:tcPr>
          <w:p w14:paraId="7E580856" w14:textId="6004D761"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p>
        </w:tc>
        <w:tc>
          <w:tcPr>
            <w:tcW w:w="1293" w:type="dxa"/>
            <w:tcBorders>
              <w:top w:val="single" w:sz="4" w:space="0" w:color="auto"/>
              <w:left w:val="nil"/>
              <w:bottom w:val="nil"/>
              <w:right w:val="nil"/>
            </w:tcBorders>
          </w:tcPr>
          <w:p w14:paraId="1244D8C9" w14:textId="4A0C96DF" w:rsidR="00C1754E" w:rsidRPr="00A177AA" w:rsidRDefault="00C1754E" w:rsidP="0040381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p>
        </w:tc>
      </w:tr>
      <w:tr w:rsidR="00C1754E" w14:paraId="40E564C7" w14:textId="77777777" w:rsidTr="00C82CB5">
        <w:trPr>
          <w:trHeight w:val="276"/>
        </w:trPr>
        <w:tc>
          <w:tcPr>
            <w:tcW w:w="409" w:type="dxa"/>
            <w:tcBorders>
              <w:top w:val="nil"/>
              <w:left w:val="nil"/>
              <w:bottom w:val="nil"/>
              <w:right w:val="nil"/>
            </w:tcBorders>
          </w:tcPr>
          <w:p w14:paraId="2911F3CB" w14:textId="1A12D9DC"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939" w:type="dxa"/>
            <w:gridSpan w:val="3"/>
            <w:tcBorders>
              <w:top w:val="nil"/>
              <w:left w:val="nil"/>
              <w:bottom w:val="nil"/>
              <w:right w:val="nil"/>
            </w:tcBorders>
          </w:tcPr>
          <w:p w14:paraId="30C272D0" w14:textId="087C0D32" w:rsidR="00C1754E" w:rsidRDefault="00C1754E" w:rsidP="0040381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nil"/>
              <w:left w:val="nil"/>
              <w:bottom w:val="nil"/>
              <w:right w:val="nil"/>
            </w:tcBorders>
          </w:tcPr>
          <w:p w14:paraId="2EBB54A7" w14:textId="3F039BC8"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63AB6242" w14:textId="47DB316A"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C1754E" w14:paraId="0C54F450" w14:textId="77777777" w:rsidTr="00C82CB5">
        <w:trPr>
          <w:trHeight w:val="276"/>
        </w:trPr>
        <w:tc>
          <w:tcPr>
            <w:tcW w:w="409" w:type="dxa"/>
            <w:tcBorders>
              <w:top w:val="nil"/>
              <w:left w:val="nil"/>
              <w:bottom w:val="nil"/>
              <w:right w:val="nil"/>
            </w:tcBorders>
          </w:tcPr>
          <w:p w14:paraId="3B58083A" w14:textId="3FF167EF"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939" w:type="dxa"/>
            <w:gridSpan w:val="3"/>
            <w:tcBorders>
              <w:top w:val="nil"/>
              <w:left w:val="nil"/>
              <w:bottom w:val="nil"/>
              <w:right w:val="nil"/>
            </w:tcBorders>
          </w:tcPr>
          <w:p w14:paraId="3B405C0F" w14:textId="5241C362" w:rsidR="00C1754E" w:rsidRDefault="00C1754E" w:rsidP="00C1754E">
            <w:pPr>
              <w:widowControl w:val="0"/>
              <w:autoSpaceDE w:val="0"/>
              <w:autoSpaceDN w:val="0"/>
              <w:adjustRightInd w:val="0"/>
              <w:spacing w:before="58" w:after="0" w:line="133" w:lineRule="exact"/>
              <w:rPr>
                <w:rFonts w:ascii="Arial" w:hAnsi="Arial" w:cs="Arial"/>
                <w:color w:val="000000"/>
                <w:sz w:val="14"/>
                <w:szCs w:val="14"/>
              </w:rPr>
            </w:pPr>
          </w:p>
        </w:tc>
        <w:tc>
          <w:tcPr>
            <w:tcW w:w="1707" w:type="dxa"/>
            <w:tcBorders>
              <w:top w:val="nil"/>
              <w:left w:val="nil"/>
              <w:bottom w:val="nil"/>
              <w:right w:val="nil"/>
            </w:tcBorders>
          </w:tcPr>
          <w:p w14:paraId="2F186DC3" w14:textId="0CA93422"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5737A229" w14:textId="603C8438"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C1754E" w14:paraId="35DAD89F" w14:textId="77777777" w:rsidTr="00C82CB5">
        <w:trPr>
          <w:trHeight w:val="276"/>
        </w:trPr>
        <w:tc>
          <w:tcPr>
            <w:tcW w:w="409" w:type="dxa"/>
            <w:tcBorders>
              <w:top w:val="nil"/>
              <w:left w:val="nil"/>
              <w:bottom w:val="nil"/>
              <w:right w:val="nil"/>
            </w:tcBorders>
          </w:tcPr>
          <w:p w14:paraId="322D4661" w14:textId="67A5A2D9" w:rsidR="00C1754E" w:rsidRDefault="00C1754E" w:rsidP="0040381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939" w:type="dxa"/>
            <w:gridSpan w:val="3"/>
            <w:tcBorders>
              <w:top w:val="nil"/>
              <w:left w:val="nil"/>
              <w:bottom w:val="nil"/>
              <w:right w:val="nil"/>
            </w:tcBorders>
          </w:tcPr>
          <w:p w14:paraId="0DF1BC40" w14:textId="3C2EBA16" w:rsidR="00C1754E" w:rsidRDefault="00C1754E" w:rsidP="0040381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nil"/>
              <w:left w:val="nil"/>
              <w:bottom w:val="nil"/>
              <w:right w:val="nil"/>
            </w:tcBorders>
          </w:tcPr>
          <w:p w14:paraId="0DCFA1E5" w14:textId="7B5D0FA9"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71827BF8" w14:textId="2B2D13CB" w:rsidR="00C1754E" w:rsidRDefault="00C1754E" w:rsidP="0040381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C1754E" w14:paraId="44598D5B" w14:textId="77777777" w:rsidTr="00C1754E">
        <w:trPr>
          <w:trHeight w:val="87"/>
        </w:trPr>
        <w:tc>
          <w:tcPr>
            <w:tcW w:w="10348" w:type="dxa"/>
            <w:gridSpan w:val="6"/>
            <w:tcBorders>
              <w:top w:val="nil"/>
              <w:left w:val="nil"/>
              <w:bottom w:val="nil"/>
              <w:right w:val="nil"/>
            </w:tcBorders>
          </w:tcPr>
          <w:p w14:paraId="2D0C1A4B" w14:textId="77777777" w:rsidR="00C1754E" w:rsidRDefault="00C1754E" w:rsidP="00403813">
            <w:pPr>
              <w:widowControl w:val="0"/>
              <w:autoSpaceDE w:val="0"/>
              <w:autoSpaceDN w:val="0"/>
              <w:adjustRightInd w:val="0"/>
              <w:spacing w:before="58" w:after="0" w:line="133" w:lineRule="exact"/>
              <w:ind w:left="38"/>
              <w:rPr>
                <w:rFonts w:ascii="Tahoma" w:hAnsi="Tahoma" w:cs="Tahoma"/>
                <w:color w:val="000000"/>
                <w:sz w:val="16"/>
                <w:szCs w:val="16"/>
              </w:rPr>
            </w:pPr>
          </w:p>
        </w:tc>
      </w:tr>
      <w:tr w:rsidR="00C1754E" w14:paraId="5D6E00EA" w14:textId="77777777" w:rsidTr="00C82CB5">
        <w:trPr>
          <w:trHeight w:val="274"/>
        </w:trPr>
        <w:tc>
          <w:tcPr>
            <w:tcW w:w="10348" w:type="dxa"/>
            <w:gridSpan w:val="6"/>
            <w:tcBorders>
              <w:top w:val="nil"/>
              <w:left w:val="nil"/>
              <w:bottom w:val="nil"/>
              <w:right w:val="nil"/>
            </w:tcBorders>
          </w:tcPr>
          <w:p w14:paraId="3A90BB4B" w14:textId="77777777" w:rsidR="00C1754E" w:rsidRDefault="00C1754E" w:rsidP="00403813">
            <w:pPr>
              <w:widowControl w:val="0"/>
              <w:autoSpaceDE w:val="0"/>
              <w:autoSpaceDN w:val="0"/>
              <w:adjustRightInd w:val="0"/>
              <w:spacing w:before="58" w:after="0" w:line="133" w:lineRule="exact"/>
              <w:ind w:left="38"/>
              <w:rPr>
                <w:rFonts w:ascii="Arial" w:hAnsi="Arial" w:cs="Arial"/>
                <w:color w:val="000000"/>
                <w:sz w:val="16"/>
                <w:szCs w:val="16"/>
              </w:rPr>
            </w:pPr>
          </w:p>
        </w:tc>
      </w:tr>
    </w:tbl>
    <w:p w14:paraId="0D38C257" w14:textId="498E5E3F" w:rsidR="00C82CB5" w:rsidRDefault="00C82CB5" w:rsidP="00C82CB5">
      <w:pPr>
        <w:rPr>
          <w:rFonts w:ascii="Times New Roman" w:eastAsia="Times New Roman" w:hAnsi="Times New Roman" w:cs="Times New Roman"/>
          <w:color w:val="000000"/>
          <w:sz w:val="16"/>
          <w:szCs w:val="16"/>
          <w:lang w:eastAsia="ru-RU"/>
        </w:rPr>
      </w:pPr>
      <w:r w:rsidRPr="00535C48">
        <w:rPr>
          <w:rFonts w:ascii="Times New Roman" w:eastAsia="Times New Roman" w:hAnsi="Times New Roman" w:cs="Times New Roman"/>
          <w:color w:val="000000"/>
          <w:sz w:val="16"/>
          <w:szCs w:val="16"/>
          <w:lang w:eastAsia="ru-RU"/>
        </w:rPr>
        <w:t xml:space="preserve">Составил: инженер 1 кат </w:t>
      </w:r>
      <w:proofErr w:type="spellStart"/>
      <w:r w:rsidR="004B0609">
        <w:rPr>
          <w:rFonts w:ascii="Times New Roman" w:eastAsia="Times New Roman" w:hAnsi="Times New Roman" w:cs="Times New Roman"/>
          <w:color w:val="000000"/>
          <w:sz w:val="16"/>
          <w:szCs w:val="16"/>
          <w:lang w:eastAsia="ru-RU"/>
        </w:rPr>
        <w:t>Куркудым</w:t>
      </w:r>
      <w:proofErr w:type="spellEnd"/>
      <w:r w:rsidR="004B0609">
        <w:rPr>
          <w:rFonts w:ascii="Times New Roman" w:eastAsia="Times New Roman" w:hAnsi="Times New Roman" w:cs="Times New Roman"/>
          <w:color w:val="000000"/>
          <w:sz w:val="16"/>
          <w:szCs w:val="16"/>
          <w:lang w:eastAsia="ru-RU"/>
        </w:rPr>
        <w:t xml:space="preserve"> В.И.</w:t>
      </w:r>
      <w:r w:rsidRPr="00535C48">
        <w:rPr>
          <w:rFonts w:ascii="Times New Roman" w:eastAsia="Times New Roman" w:hAnsi="Times New Roman" w:cs="Times New Roman"/>
          <w:color w:val="000000"/>
          <w:sz w:val="16"/>
          <w:szCs w:val="16"/>
          <w:lang w:eastAsia="ru-RU"/>
        </w:rPr>
        <w:t xml:space="preserve"> _______________</w:t>
      </w:r>
    </w:p>
    <w:p w14:paraId="4A89BC86" w14:textId="77777777" w:rsidR="00C1754E" w:rsidRDefault="00C1754E" w:rsidP="00C82CB5">
      <w:pPr>
        <w:rPr>
          <w:rFonts w:ascii="Times New Roman" w:eastAsia="Times New Roman" w:hAnsi="Times New Roman" w:cs="Times New Roman"/>
          <w:color w:val="000000"/>
          <w:sz w:val="16"/>
          <w:szCs w:val="16"/>
          <w:lang w:eastAsia="ru-RU"/>
        </w:rPr>
      </w:pPr>
    </w:p>
    <w:p w14:paraId="211246BC" w14:textId="77777777" w:rsidR="00C1754E" w:rsidRDefault="00C1754E" w:rsidP="00C82CB5">
      <w:pPr>
        <w:rPr>
          <w:rFonts w:ascii="Times New Roman" w:eastAsia="Times New Roman" w:hAnsi="Times New Roman" w:cs="Times New Roman"/>
          <w:color w:val="000000"/>
          <w:sz w:val="16"/>
          <w:szCs w:val="16"/>
          <w:lang w:eastAsia="ru-RU"/>
        </w:rPr>
      </w:pPr>
    </w:p>
    <w:p w14:paraId="394AB96D" w14:textId="77777777" w:rsidR="00C1754E" w:rsidRDefault="00C1754E" w:rsidP="00C82CB5">
      <w:pPr>
        <w:rPr>
          <w:rFonts w:ascii="Times New Roman" w:eastAsia="Times New Roman" w:hAnsi="Times New Roman" w:cs="Times New Roman"/>
          <w:color w:val="000000"/>
          <w:sz w:val="16"/>
          <w:szCs w:val="16"/>
          <w:lang w:eastAsia="ru-RU"/>
        </w:rPr>
      </w:pPr>
    </w:p>
    <w:p w14:paraId="02B867E3" w14:textId="77777777" w:rsidR="00C1754E" w:rsidRDefault="00C1754E" w:rsidP="00C82CB5">
      <w:pPr>
        <w:rPr>
          <w:rFonts w:ascii="Times New Roman" w:eastAsia="Times New Roman" w:hAnsi="Times New Roman" w:cs="Times New Roman"/>
          <w:color w:val="000000"/>
          <w:sz w:val="16"/>
          <w:szCs w:val="16"/>
          <w:lang w:eastAsia="ru-RU"/>
        </w:rPr>
      </w:pPr>
    </w:p>
    <w:p w14:paraId="77762868" w14:textId="77777777" w:rsidR="00C1754E" w:rsidRDefault="00C1754E" w:rsidP="00C82CB5">
      <w:pPr>
        <w:rPr>
          <w:rFonts w:ascii="Times New Roman" w:eastAsia="Times New Roman" w:hAnsi="Times New Roman" w:cs="Times New Roman"/>
          <w:color w:val="000000"/>
          <w:sz w:val="16"/>
          <w:szCs w:val="16"/>
          <w:lang w:eastAsia="ru-RU"/>
        </w:rPr>
      </w:pPr>
    </w:p>
    <w:p w14:paraId="0AF91FCA" w14:textId="77777777" w:rsidR="00C1754E" w:rsidRDefault="00C1754E" w:rsidP="00C82CB5">
      <w:pPr>
        <w:rPr>
          <w:rFonts w:ascii="Times New Roman" w:eastAsia="Times New Roman" w:hAnsi="Times New Roman" w:cs="Times New Roman"/>
          <w:color w:val="000000"/>
          <w:sz w:val="16"/>
          <w:szCs w:val="16"/>
          <w:lang w:eastAsia="ru-RU"/>
        </w:rPr>
      </w:pPr>
    </w:p>
    <w:p w14:paraId="55305CE8" w14:textId="77777777" w:rsidR="00C1754E" w:rsidRDefault="00C1754E" w:rsidP="00C82CB5">
      <w:pPr>
        <w:rPr>
          <w:rFonts w:ascii="Times New Roman" w:hAnsi="Times New Roman" w:cs="Times New Roman"/>
          <w:sz w:val="18"/>
          <w:szCs w:val="18"/>
        </w:rPr>
      </w:pPr>
    </w:p>
    <w:p w14:paraId="54F344AF" w14:textId="77777777" w:rsidR="005A29C6" w:rsidRDefault="005A29C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441"/>
        <w:gridCol w:w="1701"/>
      </w:tblGrid>
      <w:tr w:rsidR="00A3538B" w14:paraId="3E447DA5" w14:textId="77777777" w:rsidTr="00C1754E">
        <w:trPr>
          <w:trHeight w:val="304"/>
        </w:trPr>
        <w:tc>
          <w:tcPr>
            <w:tcW w:w="1717" w:type="dxa"/>
            <w:gridSpan w:val="2"/>
            <w:tcBorders>
              <w:top w:val="nil"/>
              <w:left w:val="nil"/>
              <w:bottom w:val="nil"/>
              <w:right w:val="nil"/>
            </w:tcBorders>
            <w:vAlign w:val="center"/>
          </w:tcPr>
          <w:p w14:paraId="442E40D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3D7B592B"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0189C4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2"/>
            <w:tcBorders>
              <w:top w:val="nil"/>
              <w:left w:val="nil"/>
              <w:bottom w:val="nil"/>
              <w:right w:val="nil"/>
            </w:tcBorders>
            <w:vAlign w:val="center"/>
          </w:tcPr>
          <w:p w14:paraId="0B2FA7C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A3538B" w14:paraId="6B0BED77" w14:textId="77777777" w:rsidTr="00C1754E">
        <w:trPr>
          <w:trHeight w:val="304"/>
        </w:trPr>
        <w:tc>
          <w:tcPr>
            <w:tcW w:w="1717" w:type="dxa"/>
            <w:gridSpan w:val="2"/>
            <w:tcBorders>
              <w:top w:val="nil"/>
              <w:left w:val="nil"/>
              <w:bottom w:val="nil"/>
              <w:right w:val="nil"/>
            </w:tcBorders>
            <w:vAlign w:val="center"/>
          </w:tcPr>
          <w:p w14:paraId="6495028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38FAC5F" w14:textId="4C1A944F" w:rsidR="00A3538B" w:rsidRPr="00A3538B" w:rsidRDefault="00A3538B" w:rsidP="00A53CD8">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sidR="00A53CD8">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79D4877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695E8B1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A3538B" w14:paraId="332E6D90" w14:textId="77777777" w:rsidTr="00C1754E">
        <w:trPr>
          <w:trHeight w:val="110"/>
        </w:trPr>
        <w:tc>
          <w:tcPr>
            <w:tcW w:w="10490" w:type="dxa"/>
            <w:gridSpan w:val="6"/>
            <w:tcBorders>
              <w:top w:val="nil"/>
              <w:left w:val="nil"/>
              <w:bottom w:val="nil"/>
              <w:right w:val="nil"/>
            </w:tcBorders>
          </w:tcPr>
          <w:p w14:paraId="43A1D9D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A3538B" w14:paraId="74BE169B" w14:textId="77777777" w:rsidTr="00C1754E">
        <w:trPr>
          <w:trHeight w:val="304"/>
        </w:trPr>
        <w:tc>
          <w:tcPr>
            <w:tcW w:w="1717" w:type="dxa"/>
            <w:gridSpan w:val="2"/>
            <w:tcBorders>
              <w:top w:val="nil"/>
              <w:left w:val="nil"/>
              <w:bottom w:val="single" w:sz="8" w:space="0" w:color="000000"/>
              <w:right w:val="nil"/>
            </w:tcBorders>
            <w:vAlign w:val="center"/>
          </w:tcPr>
          <w:p w14:paraId="172DF51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9207402" w14:textId="554BFF9D" w:rsidR="00A3538B" w:rsidRPr="00A3538B" w:rsidRDefault="00A3538B" w:rsidP="00A53CD8">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sidR="00A53CD8">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sidR="00A53CD8">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sidR="00A53CD8">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4D0F45D8"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5DF7567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A3538B" w14:paraId="1DACE203" w14:textId="77777777" w:rsidTr="00C1754E">
        <w:trPr>
          <w:trHeight w:val="334"/>
        </w:trPr>
        <w:tc>
          <w:tcPr>
            <w:tcW w:w="5642" w:type="dxa"/>
            <w:gridSpan w:val="3"/>
            <w:tcBorders>
              <w:top w:val="nil"/>
              <w:left w:val="nil"/>
              <w:bottom w:val="nil"/>
              <w:right w:val="nil"/>
            </w:tcBorders>
            <w:vAlign w:val="center"/>
          </w:tcPr>
          <w:p w14:paraId="3B763BA9"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c>
          <w:tcPr>
            <w:tcW w:w="4848" w:type="dxa"/>
            <w:gridSpan w:val="3"/>
            <w:tcBorders>
              <w:top w:val="nil"/>
              <w:left w:val="nil"/>
              <w:bottom w:val="nil"/>
              <w:right w:val="nil"/>
            </w:tcBorders>
            <w:vAlign w:val="center"/>
          </w:tcPr>
          <w:p w14:paraId="41DB85E8"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r>
      <w:tr w:rsidR="00A3538B" w14:paraId="7024CC58" w14:textId="77777777" w:rsidTr="00C1754E">
        <w:trPr>
          <w:trHeight w:val="274"/>
        </w:trPr>
        <w:tc>
          <w:tcPr>
            <w:tcW w:w="10490" w:type="dxa"/>
            <w:gridSpan w:val="6"/>
            <w:tcBorders>
              <w:top w:val="nil"/>
              <w:left w:val="nil"/>
              <w:bottom w:val="nil"/>
              <w:right w:val="nil"/>
            </w:tcBorders>
            <w:vAlign w:val="center"/>
          </w:tcPr>
          <w:p w14:paraId="0C674092" w14:textId="77777777" w:rsidR="00A3538B" w:rsidRPr="00A3538B" w:rsidRDefault="00A3538B" w:rsidP="0040381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A3538B" w14:paraId="4225C682" w14:textId="77777777" w:rsidTr="00C1754E">
        <w:trPr>
          <w:trHeight w:val="658"/>
        </w:trPr>
        <w:tc>
          <w:tcPr>
            <w:tcW w:w="10490" w:type="dxa"/>
            <w:gridSpan w:val="6"/>
            <w:tcBorders>
              <w:top w:val="nil"/>
              <w:left w:val="nil"/>
              <w:bottom w:val="nil"/>
              <w:right w:val="nil"/>
            </w:tcBorders>
            <w:vAlign w:val="center"/>
          </w:tcPr>
          <w:p w14:paraId="532FB431" w14:textId="77777777" w:rsidR="00A3538B" w:rsidRDefault="00A3538B" w:rsidP="0040381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w:t>
            </w:r>
          </w:p>
          <w:p w14:paraId="4EC04BB9" w14:textId="65AA54D9" w:rsidR="00A3538B" w:rsidRPr="00A3538B" w:rsidRDefault="00C1754E" w:rsidP="00C1754E">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Pr>
                <w:rFonts w:ascii="Times New Roman" w:hAnsi="Times New Roman" w:cs="Times New Roman"/>
                <w:color w:val="000000"/>
                <w:sz w:val="18"/>
                <w:szCs w:val="18"/>
              </w:rPr>
              <w:t>г. Полярный</w:t>
            </w:r>
            <w:r w:rsidR="00A3538B" w:rsidRPr="00A3538B">
              <w:rPr>
                <w:rFonts w:ascii="Times New Roman" w:hAnsi="Times New Roman" w:cs="Times New Roman"/>
                <w:color w:val="000000"/>
                <w:sz w:val="18"/>
                <w:szCs w:val="18"/>
              </w:rPr>
              <w:t xml:space="preserve">, ул. </w:t>
            </w:r>
            <w:r>
              <w:rPr>
                <w:rFonts w:ascii="Times New Roman" w:hAnsi="Times New Roman" w:cs="Times New Roman"/>
                <w:color w:val="000000"/>
                <w:sz w:val="18"/>
                <w:szCs w:val="18"/>
              </w:rPr>
              <w:t>Советская</w:t>
            </w:r>
            <w:r w:rsidR="00A3538B" w:rsidRPr="00A3538B">
              <w:rPr>
                <w:rFonts w:ascii="Times New Roman" w:hAnsi="Times New Roman" w:cs="Times New Roman"/>
                <w:color w:val="000000"/>
                <w:sz w:val="18"/>
                <w:szCs w:val="18"/>
              </w:rPr>
              <w:t xml:space="preserve"> д.</w:t>
            </w:r>
            <w:r>
              <w:rPr>
                <w:rFonts w:ascii="Times New Roman" w:hAnsi="Times New Roman" w:cs="Times New Roman"/>
                <w:color w:val="000000"/>
                <w:sz w:val="18"/>
                <w:szCs w:val="18"/>
              </w:rPr>
              <w:t>2</w:t>
            </w:r>
          </w:p>
        </w:tc>
      </w:tr>
      <w:tr w:rsidR="00C1754E" w14:paraId="26691B8A" w14:textId="77777777" w:rsidTr="00C1754E">
        <w:trPr>
          <w:trHeight w:val="274"/>
        </w:trPr>
        <w:tc>
          <w:tcPr>
            <w:tcW w:w="10490" w:type="dxa"/>
            <w:gridSpan w:val="6"/>
            <w:tcBorders>
              <w:top w:val="nil"/>
              <w:left w:val="nil"/>
              <w:bottom w:val="single" w:sz="4" w:space="0" w:color="auto"/>
              <w:right w:val="nil"/>
            </w:tcBorders>
          </w:tcPr>
          <w:p w14:paraId="64EAFFED" w14:textId="77777777" w:rsidR="00C1754E" w:rsidRPr="00C1754E" w:rsidRDefault="00C1754E" w:rsidP="00C1754E">
            <w:pPr>
              <w:widowControl w:val="0"/>
              <w:autoSpaceDE w:val="0"/>
              <w:autoSpaceDN w:val="0"/>
              <w:adjustRightInd w:val="0"/>
              <w:spacing w:before="58" w:after="0" w:line="133" w:lineRule="exact"/>
              <w:rPr>
                <w:rFonts w:ascii="Tahoma" w:hAnsi="Tahoma" w:cs="Tahoma"/>
                <w:color w:val="000000"/>
                <w:sz w:val="16"/>
                <w:szCs w:val="16"/>
              </w:rPr>
            </w:pPr>
          </w:p>
        </w:tc>
      </w:tr>
      <w:tr w:rsidR="00C1754E" w14:paraId="0230DAFC" w14:textId="77777777" w:rsidTr="00C1754E">
        <w:trPr>
          <w:trHeight w:val="1644"/>
        </w:trPr>
        <w:tc>
          <w:tcPr>
            <w:tcW w:w="409" w:type="dxa"/>
            <w:tcBorders>
              <w:top w:val="single" w:sz="4" w:space="0" w:color="auto"/>
              <w:left w:val="single" w:sz="4" w:space="0" w:color="auto"/>
              <w:bottom w:val="single" w:sz="4" w:space="0" w:color="auto"/>
              <w:right w:val="single" w:sz="4" w:space="0" w:color="auto"/>
            </w:tcBorders>
            <w:vAlign w:val="center"/>
          </w:tcPr>
          <w:p w14:paraId="29523AF3"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52AC507F"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Наименование работ и затрат</w:t>
            </w:r>
          </w:p>
        </w:tc>
        <w:tc>
          <w:tcPr>
            <w:tcW w:w="1441" w:type="dxa"/>
            <w:tcBorders>
              <w:top w:val="single" w:sz="4" w:space="0" w:color="auto"/>
              <w:left w:val="single" w:sz="4" w:space="0" w:color="auto"/>
              <w:bottom w:val="single" w:sz="4" w:space="0" w:color="auto"/>
              <w:right w:val="single" w:sz="4" w:space="0" w:color="auto"/>
            </w:tcBorders>
            <w:vAlign w:val="center"/>
          </w:tcPr>
          <w:p w14:paraId="3798F845"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Единица</w:t>
            </w:r>
            <w:r w:rsidRPr="001D17F1">
              <w:rPr>
                <w:rFonts w:ascii="Times New Roman" w:hAnsi="Times New Roman" w:cs="Times New Roman"/>
                <w:color w:val="000000"/>
                <w:sz w:val="14"/>
                <w:szCs w:val="14"/>
              </w:rPr>
              <w:b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14:paraId="02794AA2"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Количество</w:t>
            </w:r>
          </w:p>
        </w:tc>
      </w:tr>
      <w:tr w:rsidR="00C1754E" w14:paraId="3BEF1FD6" w14:textId="77777777" w:rsidTr="00C1754E">
        <w:trPr>
          <w:trHeight w:val="274"/>
        </w:trPr>
        <w:tc>
          <w:tcPr>
            <w:tcW w:w="409" w:type="dxa"/>
            <w:tcBorders>
              <w:top w:val="single" w:sz="4" w:space="0" w:color="auto"/>
              <w:left w:val="single" w:sz="4" w:space="0" w:color="auto"/>
              <w:bottom w:val="single" w:sz="4" w:space="0" w:color="auto"/>
              <w:right w:val="single" w:sz="4" w:space="0" w:color="auto"/>
            </w:tcBorders>
            <w:vAlign w:val="center"/>
          </w:tcPr>
          <w:p w14:paraId="274D9685"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669433CB"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2</w:t>
            </w:r>
          </w:p>
        </w:tc>
        <w:tc>
          <w:tcPr>
            <w:tcW w:w="1441" w:type="dxa"/>
            <w:tcBorders>
              <w:top w:val="single" w:sz="4" w:space="0" w:color="auto"/>
              <w:left w:val="single" w:sz="4" w:space="0" w:color="auto"/>
              <w:bottom w:val="single" w:sz="4" w:space="0" w:color="auto"/>
              <w:right w:val="single" w:sz="4" w:space="0" w:color="auto"/>
            </w:tcBorders>
            <w:vAlign w:val="center"/>
          </w:tcPr>
          <w:p w14:paraId="5E93CFE1"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679AE279" w14:textId="77777777" w:rsidR="00C1754E" w:rsidRPr="001D17F1" w:rsidRDefault="00C1754E"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4</w:t>
            </w:r>
          </w:p>
        </w:tc>
      </w:tr>
      <w:tr w:rsidR="00C1754E" w14:paraId="6FE3F853"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5FA53373"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5FB3B365"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Разборка покрытий кровель из рулонных материалов</w:t>
            </w:r>
          </w:p>
        </w:tc>
        <w:tc>
          <w:tcPr>
            <w:tcW w:w="1441" w:type="dxa"/>
            <w:tcBorders>
              <w:top w:val="single" w:sz="4" w:space="0" w:color="auto"/>
              <w:left w:val="single" w:sz="4" w:space="0" w:color="auto"/>
              <w:bottom w:val="single" w:sz="4" w:space="0" w:color="auto"/>
              <w:right w:val="single" w:sz="4" w:space="0" w:color="auto"/>
            </w:tcBorders>
          </w:tcPr>
          <w:p w14:paraId="0BF603C2"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100м2 покрытия</w:t>
            </w:r>
          </w:p>
        </w:tc>
        <w:tc>
          <w:tcPr>
            <w:tcW w:w="1701" w:type="dxa"/>
            <w:tcBorders>
              <w:top w:val="single" w:sz="4" w:space="0" w:color="auto"/>
              <w:left w:val="single" w:sz="4" w:space="0" w:color="auto"/>
              <w:bottom w:val="single" w:sz="4" w:space="0" w:color="auto"/>
              <w:right w:val="single" w:sz="4" w:space="0" w:color="auto"/>
            </w:tcBorders>
          </w:tcPr>
          <w:p w14:paraId="77FAE9B0"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19,2</w:t>
            </w:r>
          </w:p>
        </w:tc>
      </w:tr>
      <w:tr w:rsidR="00C1754E" w14:paraId="30B0C689" w14:textId="77777777" w:rsidTr="00C1754E">
        <w:trPr>
          <w:trHeight w:val="421"/>
        </w:trPr>
        <w:tc>
          <w:tcPr>
            <w:tcW w:w="409" w:type="dxa"/>
            <w:tcBorders>
              <w:top w:val="single" w:sz="4" w:space="0" w:color="auto"/>
              <w:left w:val="single" w:sz="4" w:space="0" w:color="auto"/>
              <w:bottom w:val="single" w:sz="4" w:space="0" w:color="auto"/>
              <w:right w:val="single" w:sz="4" w:space="0" w:color="auto"/>
            </w:tcBorders>
          </w:tcPr>
          <w:p w14:paraId="17BA7DDE"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687B6EE9"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 xml:space="preserve">Разборка мелких покрытий и обделок из листовой стали поясков, </w:t>
            </w:r>
            <w:proofErr w:type="spellStart"/>
            <w:r w:rsidRPr="001D17F1">
              <w:rPr>
                <w:rFonts w:ascii="Times New Roman" w:hAnsi="Times New Roman" w:cs="Times New Roman"/>
                <w:color w:val="000000"/>
                <w:sz w:val="14"/>
                <w:szCs w:val="14"/>
              </w:rPr>
              <w:t>сандриков</w:t>
            </w:r>
            <w:proofErr w:type="spellEnd"/>
            <w:r w:rsidRPr="001D17F1">
              <w:rPr>
                <w:rFonts w:ascii="Times New Roman" w:hAnsi="Times New Roman" w:cs="Times New Roman"/>
                <w:color w:val="000000"/>
                <w:sz w:val="14"/>
                <w:szCs w:val="14"/>
              </w:rPr>
              <w:t>, желобов, отливов, свесов и т.п.</w:t>
            </w:r>
          </w:p>
        </w:tc>
        <w:tc>
          <w:tcPr>
            <w:tcW w:w="1441" w:type="dxa"/>
            <w:tcBorders>
              <w:top w:val="single" w:sz="4" w:space="0" w:color="auto"/>
              <w:left w:val="single" w:sz="4" w:space="0" w:color="auto"/>
              <w:bottom w:val="single" w:sz="4" w:space="0" w:color="auto"/>
              <w:right w:val="single" w:sz="4" w:space="0" w:color="auto"/>
            </w:tcBorders>
          </w:tcPr>
          <w:p w14:paraId="625AC280"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 труб и покрытий</w:t>
            </w:r>
          </w:p>
        </w:tc>
        <w:tc>
          <w:tcPr>
            <w:tcW w:w="1701" w:type="dxa"/>
            <w:tcBorders>
              <w:top w:val="single" w:sz="4" w:space="0" w:color="auto"/>
              <w:left w:val="single" w:sz="4" w:space="0" w:color="auto"/>
              <w:bottom w:val="single" w:sz="4" w:space="0" w:color="auto"/>
              <w:right w:val="single" w:sz="4" w:space="0" w:color="auto"/>
            </w:tcBorders>
          </w:tcPr>
          <w:p w14:paraId="4EE48AE1"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3,6</w:t>
            </w:r>
          </w:p>
        </w:tc>
      </w:tr>
      <w:tr w:rsidR="00C1754E" w14:paraId="647B0459"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08BD45B9"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6028766A"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Ремонт цементной стяжки площадью заделки до 1,0 м</w:t>
            </w:r>
            <w:proofErr w:type="gramStart"/>
            <w:r w:rsidRPr="001D17F1">
              <w:rPr>
                <w:rFonts w:ascii="Times New Roman" w:hAnsi="Times New Roman" w:cs="Times New Roman"/>
                <w:color w:val="000000"/>
                <w:sz w:val="14"/>
                <w:szCs w:val="14"/>
              </w:rPr>
              <w:t>2</w:t>
            </w:r>
            <w:proofErr w:type="gramEnd"/>
          </w:p>
        </w:tc>
        <w:tc>
          <w:tcPr>
            <w:tcW w:w="1441" w:type="dxa"/>
            <w:tcBorders>
              <w:top w:val="single" w:sz="4" w:space="0" w:color="auto"/>
              <w:left w:val="single" w:sz="4" w:space="0" w:color="auto"/>
              <w:bottom w:val="single" w:sz="4" w:space="0" w:color="auto"/>
              <w:right w:val="single" w:sz="4" w:space="0" w:color="auto"/>
            </w:tcBorders>
          </w:tcPr>
          <w:p w14:paraId="0B53A0CB"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100мест</w:t>
            </w:r>
          </w:p>
        </w:tc>
        <w:tc>
          <w:tcPr>
            <w:tcW w:w="1701" w:type="dxa"/>
            <w:tcBorders>
              <w:top w:val="single" w:sz="4" w:space="0" w:color="auto"/>
              <w:left w:val="single" w:sz="4" w:space="0" w:color="auto"/>
              <w:bottom w:val="single" w:sz="4" w:space="0" w:color="auto"/>
              <w:right w:val="single" w:sz="4" w:space="0" w:color="auto"/>
            </w:tcBorders>
          </w:tcPr>
          <w:p w14:paraId="224C4EE2"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2,5</w:t>
            </w:r>
          </w:p>
        </w:tc>
      </w:tr>
      <w:tr w:rsidR="00C1754E" w14:paraId="39316518"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5E62B8C6"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0C577A18"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Устройство кровель плоских из наплавляемых материалов в два слоя</w:t>
            </w:r>
          </w:p>
        </w:tc>
        <w:tc>
          <w:tcPr>
            <w:tcW w:w="1441" w:type="dxa"/>
            <w:tcBorders>
              <w:top w:val="single" w:sz="4" w:space="0" w:color="auto"/>
              <w:left w:val="single" w:sz="4" w:space="0" w:color="auto"/>
              <w:bottom w:val="single" w:sz="4" w:space="0" w:color="auto"/>
              <w:right w:val="single" w:sz="4" w:space="0" w:color="auto"/>
            </w:tcBorders>
          </w:tcPr>
          <w:p w14:paraId="12F3AF5B"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100м2 кровли</w:t>
            </w:r>
          </w:p>
        </w:tc>
        <w:tc>
          <w:tcPr>
            <w:tcW w:w="1701" w:type="dxa"/>
            <w:tcBorders>
              <w:top w:val="single" w:sz="4" w:space="0" w:color="auto"/>
              <w:left w:val="single" w:sz="4" w:space="0" w:color="auto"/>
              <w:bottom w:val="single" w:sz="4" w:space="0" w:color="auto"/>
              <w:right w:val="single" w:sz="4" w:space="0" w:color="auto"/>
            </w:tcBorders>
          </w:tcPr>
          <w:p w14:paraId="299AF839"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19,2</w:t>
            </w:r>
          </w:p>
        </w:tc>
      </w:tr>
      <w:tr w:rsidR="00C1754E" w14:paraId="55C344E6" w14:textId="77777777" w:rsidTr="00C1754E">
        <w:trPr>
          <w:trHeight w:val="421"/>
        </w:trPr>
        <w:tc>
          <w:tcPr>
            <w:tcW w:w="409" w:type="dxa"/>
            <w:tcBorders>
              <w:top w:val="single" w:sz="4" w:space="0" w:color="auto"/>
              <w:left w:val="single" w:sz="4" w:space="0" w:color="auto"/>
              <w:bottom w:val="single" w:sz="4" w:space="0" w:color="auto"/>
              <w:right w:val="single" w:sz="4" w:space="0" w:color="auto"/>
            </w:tcBorders>
          </w:tcPr>
          <w:p w14:paraId="37002103"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1AFF3B05"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Устройство примыканий кровель из наплавляемых материалов к стенам и парапетам высотой до 600 мм без фартуков</w:t>
            </w:r>
          </w:p>
        </w:tc>
        <w:tc>
          <w:tcPr>
            <w:tcW w:w="1441" w:type="dxa"/>
            <w:tcBorders>
              <w:top w:val="single" w:sz="4" w:space="0" w:color="auto"/>
              <w:left w:val="single" w:sz="4" w:space="0" w:color="auto"/>
              <w:bottom w:val="single" w:sz="4" w:space="0" w:color="auto"/>
              <w:right w:val="single" w:sz="4" w:space="0" w:color="auto"/>
            </w:tcBorders>
          </w:tcPr>
          <w:p w14:paraId="4C87FADE"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 примыканий</w:t>
            </w:r>
          </w:p>
        </w:tc>
        <w:tc>
          <w:tcPr>
            <w:tcW w:w="1701" w:type="dxa"/>
            <w:tcBorders>
              <w:top w:val="single" w:sz="4" w:space="0" w:color="auto"/>
              <w:left w:val="single" w:sz="4" w:space="0" w:color="auto"/>
              <w:bottom w:val="single" w:sz="4" w:space="0" w:color="auto"/>
              <w:right w:val="single" w:sz="4" w:space="0" w:color="auto"/>
            </w:tcBorders>
          </w:tcPr>
          <w:p w14:paraId="17AFFE80"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5,12</w:t>
            </w:r>
          </w:p>
        </w:tc>
      </w:tr>
      <w:tr w:rsidR="00C1754E" w14:paraId="64807156"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3F370193"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3C442BF6"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Устройство мелких покрытий (брандмауэры, парапеты, свесы и т.п.) из листовой оцинкованной стали</w:t>
            </w:r>
          </w:p>
        </w:tc>
        <w:tc>
          <w:tcPr>
            <w:tcW w:w="1441" w:type="dxa"/>
            <w:tcBorders>
              <w:top w:val="single" w:sz="4" w:space="0" w:color="auto"/>
              <w:left w:val="single" w:sz="4" w:space="0" w:color="auto"/>
              <w:bottom w:val="single" w:sz="4" w:space="0" w:color="auto"/>
              <w:right w:val="single" w:sz="4" w:space="0" w:color="auto"/>
            </w:tcBorders>
          </w:tcPr>
          <w:p w14:paraId="1E5741C1"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100м2 покрытия</w:t>
            </w:r>
          </w:p>
        </w:tc>
        <w:tc>
          <w:tcPr>
            <w:tcW w:w="1701" w:type="dxa"/>
            <w:tcBorders>
              <w:top w:val="single" w:sz="4" w:space="0" w:color="auto"/>
              <w:left w:val="single" w:sz="4" w:space="0" w:color="auto"/>
              <w:bottom w:val="single" w:sz="4" w:space="0" w:color="auto"/>
              <w:right w:val="single" w:sz="4" w:space="0" w:color="auto"/>
            </w:tcBorders>
          </w:tcPr>
          <w:p w14:paraId="1482443C"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2,46</w:t>
            </w:r>
          </w:p>
        </w:tc>
      </w:tr>
      <w:tr w:rsidR="00C1754E" w14:paraId="567D32BF"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2E88CB48"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50EB573B"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Демонтаж дверных коробок в каменных стенах с отбивкой штукатурки в откосах</w:t>
            </w:r>
          </w:p>
        </w:tc>
        <w:tc>
          <w:tcPr>
            <w:tcW w:w="1441" w:type="dxa"/>
            <w:tcBorders>
              <w:top w:val="single" w:sz="4" w:space="0" w:color="auto"/>
              <w:left w:val="single" w:sz="4" w:space="0" w:color="auto"/>
              <w:bottom w:val="single" w:sz="4" w:space="0" w:color="auto"/>
              <w:right w:val="single" w:sz="4" w:space="0" w:color="auto"/>
            </w:tcBorders>
          </w:tcPr>
          <w:p w14:paraId="6F7E569C"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100коробок</w:t>
            </w:r>
          </w:p>
        </w:tc>
        <w:tc>
          <w:tcPr>
            <w:tcW w:w="1701" w:type="dxa"/>
            <w:tcBorders>
              <w:top w:val="single" w:sz="4" w:space="0" w:color="auto"/>
              <w:left w:val="single" w:sz="4" w:space="0" w:color="auto"/>
              <w:bottom w:val="single" w:sz="4" w:space="0" w:color="auto"/>
              <w:right w:val="single" w:sz="4" w:space="0" w:color="auto"/>
            </w:tcBorders>
          </w:tcPr>
          <w:p w14:paraId="5CCD9941"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0,04</w:t>
            </w:r>
          </w:p>
        </w:tc>
      </w:tr>
      <w:tr w:rsidR="00C1754E" w14:paraId="4849409C" w14:textId="77777777" w:rsidTr="00C1754E">
        <w:trPr>
          <w:trHeight w:val="421"/>
        </w:trPr>
        <w:tc>
          <w:tcPr>
            <w:tcW w:w="409" w:type="dxa"/>
            <w:tcBorders>
              <w:top w:val="single" w:sz="4" w:space="0" w:color="auto"/>
              <w:left w:val="single" w:sz="4" w:space="0" w:color="auto"/>
              <w:bottom w:val="single" w:sz="4" w:space="0" w:color="auto"/>
              <w:right w:val="single" w:sz="4" w:space="0" w:color="auto"/>
            </w:tcBorders>
          </w:tcPr>
          <w:p w14:paraId="1C10A4F4"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4594D6C5"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Установка блоков в наружных и внутренних дверных проемах в каменных стенах, площадь проема до 3 м</w:t>
            </w:r>
            <w:proofErr w:type="gramStart"/>
            <w:r w:rsidRPr="001D17F1">
              <w:rPr>
                <w:rFonts w:ascii="Times New Roman" w:hAnsi="Times New Roman" w:cs="Times New Roman"/>
                <w:color w:val="000000"/>
                <w:sz w:val="14"/>
                <w:szCs w:val="14"/>
              </w:rPr>
              <w:t>2</w:t>
            </w:r>
            <w:proofErr w:type="gramEnd"/>
          </w:p>
        </w:tc>
        <w:tc>
          <w:tcPr>
            <w:tcW w:w="1441" w:type="dxa"/>
            <w:tcBorders>
              <w:top w:val="single" w:sz="4" w:space="0" w:color="auto"/>
              <w:left w:val="single" w:sz="4" w:space="0" w:color="auto"/>
              <w:bottom w:val="single" w:sz="4" w:space="0" w:color="auto"/>
              <w:right w:val="single" w:sz="4" w:space="0" w:color="auto"/>
            </w:tcBorders>
          </w:tcPr>
          <w:p w14:paraId="7A000AE5"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100м2 проемов</w:t>
            </w:r>
          </w:p>
        </w:tc>
        <w:tc>
          <w:tcPr>
            <w:tcW w:w="1701" w:type="dxa"/>
            <w:tcBorders>
              <w:top w:val="single" w:sz="4" w:space="0" w:color="auto"/>
              <w:left w:val="single" w:sz="4" w:space="0" w:color="auto"/>
              <w:bottom w:val="single" w:sz="4" w:space="0" w:color="auto"/>
              <w:right w:val="single" w:sz="4" w:space="0" w:color="auto"/>
            </w:tcBorders>
          </w:tcPr>
          <w:p w14:paraId="6EAEF065"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0,04</w:t>
            </w:r>
          </w:p>
        </w:tc>
      </w:tr>
      <w:tr w:rsidR="00C1754E" w14:paraId="23EFD114"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3D408C7F"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705AA639"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Обивка дверей оцинкованной кровельной сталью по войлоку с двух сторон</w:t>
            </w:r>
          </w:p>
        </w:tc>
        <w:tc>
          <w:tcPr>
            <w:tcW w:w="1441" w:type="dxa"/>
            <w:tcBorders>
              <w:top w:val="single" w:sz="4" w:space="0" w:color="auto"/>
              <w:left w:val="single" w:sz="4" w:space="0" w:color="auto"/>
              <w:bottom w:val="single" w:sz="4" w:space="0" w:color="auto"/>
              <w:right w:val="single" w:sz="4" w:space="0" w:color="auto"/>
            </w:tcBorders>
          </w:tcPr>
          <w:p w14:paraId="60A7BA7D"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100м2 проемов</w:t>
            </w:r>
          </w:p>
        </w:tc>
        <w:tc>
          <w:tcPr>
            <w:tcW w:w="1701" w:type="dxa"/>
            <w:tcBorders>
              <w:top w:val="single" w:sz="4" w:space="0" w:color="auto"/>
              <w:left w:val="single" w:sz="4" w:space="0" w:color="auto"/>
              <w:bottom w:val="single" w:sz="4" w:space="0" w:color="auto"/>
              <w:right w:val="single" w:sz="4" w:space="0" w:color="auto"/>
            </w:tcBorders>
          </w:tcPr>
          <w:p w14:paraId="1DAA28E6"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0,04</w:t>
            </w:r>
          </w:p>
        </w:tc>
      </w:tr>
      <w:tr w:rsidR="00C1754E" w14:paraId="496040C4" w14:textId="77777777" w:rsidTr="00C1754E">
        <w:trPr>
          <w:trHeight w:val="276"/>
        </w:trPr>
        <w:tc>
          <w:tcPr>
            <w:tcW w:w="409" w:type="dxa"/>
            <w:tcBorders>
              <w:top w:val="single" w:sz="4" w:space="0" w:color="auto"/>
              <w:left w:val="single" w:sz="4" w:space="0" w:color="auto"/>
              <w:bottom w:val="single" w:sz="4" w:space="0" w:color="auto"/>
              <w:right w:val="single" w:sz="4" w:space="0" w:color="auto"/>
            </w:tcBorders>
          </w:tcPr>
          <w:p w14:paraId="4234B7B8"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single" w:sz="4" w:space="0" w:color="auto"/>
              <w:left w:val="single" w:sz="4" w:space="0" w:color="auto"/>
              <w:bottom w:val="single" w:sz="4" w:space="0" w:color="auto"/>
              <w:right w:val="single" w:sz="4" w:space="0" w:color="auto"/>
            </w:tcBorders>
          </w:tcPr>
          <w:p w14:paraId="7B78E44F"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Погрузка при автомобильных перевозках мусора строительного с погрузкой вручную</w:t>
            </w:r>
          </w:p>
        </w:tc>
        <w:tc>
          <w:tcPr>
            <w:tcW w:w="1441" w:type="dxa"/>
            <w:tcBorders>
              <w:top w:val="single" w:sz="4" w:space="0" w:color="auto"/>
              <w:left w:val="single" w:sz="4" w:space="0" w:color="auto"/>
              <w:bottom w:val="single" w:sz="4" w:space="0" w:color="auto"/>
              <w:right w:val="single" w:sz="4" w:space="0" w:color="auto"/>
            </w:tcBorders>
          </w:tcPr>
          <w:p w14:paraId="67DB9C10"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т груза</w:t>
            </w:r>
          </w:p>
        </w:tc>
        <w:tc>
          <w:tcPr>
            <w:tcW w:w="1701" w:type="dxa"/>
            <w:tcBorders>
              <w:top w:val="single" w:sz="4" w:space="0" w:color="auto"/>
              <w:left w:val="single" w:sz="4" w:space="0" w:color="auto"/>
              <w:bottom w:val="single" w:sz="4" w:space="0" w:color="auto"/>
              <w:right w:val="single" w:sz="4" w:space="0" w:color="auto"/>
            </w:tcBorders>
          </w:tcPr>
          <w:p w14:paraId="6EFF0B45"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11,73</w:t>
            </w:r>
          </w:p>
        </w:tc>
      </w:tr>
      <w:tr w:rsidR="00C1754E" w14:paraId="08277CBD" w14:textId="77777777" w:rsidTr="00C1754E">
        <w:trPr>
          <w:trHeight w:val="420"/>
        </w:trPr>
        <w:tc>
          <w:tcPr>
            <w:tcW w:w="409" w:type="dxa"/>
            <w:tcBorders>
              <w:top w:val="single" w:sz="4" w:space="0" w:color="auto"/>
              <w:left w:val="single" w:sz="4" w:space="0" w:color="auto"/>
              <w:bottom w:val="single" w:sz="4" w:space="0" w:color="auto"/>
              <w:right w:val="single" w:sz="4" w:space="0" w:color="auto"/>
            </w:tcBorders>
          </w:tcPr>
          <w:p w14:paraId="0CA16BDC" w14:textId="77777777" w:rsidR="00C1754E" w:rsidRDefault="00C1754E" w:rsidP="0055264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single" w:sz="4" w:space="0" w:color="auto"/>
              <w:left w:val="single" w:sz="4" w:space="0" w:color="auto"/>
              <w:bottom w:val="single" w:sz="4" w:space="0" w:color="auto"/>
              <w:right w:val="single" w:sz="4" w:space="0" w:color="auto"/>
            </w:tcBorders>
          </w:tcPr>
          <w:p w14:paraId="27B3836E" w14:textId="77777777" w:rsidR="00C1754E" w:rsidRPr="001D17F1" w:rsidRDefault="00C1754E"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1D17F1">
              <w:rPr>
                <w:rFonts w:ascii="Times New Roman" w:hAnsi="Times New Roman" w:cs="Times New Roman"/>
                <w:color w:val="000000"/>
                <w:sz w:val="14"/>
                <w:szCs w:val="14"/>
              </w:rPr>
              <w:t>Перевозка грузов I класса автомобилям</w:t>
            </w:r>
            <w:proofErr w:type="gramStart"/>
            <w:r w:rsidRPr="001D17F1">
              <w:rPr>
                <w:rFonts w:ascii="Times New Roman" w:hAnsi="Times New Roman" w:cs="Times New Roman"/>
                <w:color w:val="000000"/>
                <w:sz w:val="14"/>
                <w:szCs w:val="14"/>
              </w:rPr>
              <w:t>и-</w:t>
            </w:r>
            <w:proofErr w:type="gramEnd"/>
            <w:r w:rsidRPr="001D17F1">
              <w:rPr>
                <w:rFonts w:ascii="Times New Roman" w:hAnsi="Times New Roman" w:cs="Times New Roman"/>
                <w:color w:val="000000"/>
                <w:sz w:val="14"/>
                <w:szCs w:val="14"/>
              </w:rPr>
              <w:t xml:space="preserve"> самосвалами грузоподъемностью 10 т работающих вне карьера на расстояние до 10 км</w:t>
            </w:r>
          </w:p>
        </w:tc>
        <w:tc>
          <w:tcPr>
            <w:tcW w:w="1441" w:type="dxa"/>
            <w:tcBorders>
              <w:top w:val="single" w:sz="4" w:space="0" w:color="auto"/>
              <w:left w:val="single" w:sz="4" w:space="0" w:color="auto"/>
              <w:bottom w:val="single" w:sz="4" w:space="0" w:color="auto"/>
              <w:right w:val="single" w:sz="4" w:space="0" w:color="auto"/>
            </w:tcBorders>
          </w:tcPr>
          <w:p w14:paraId="2CC5E8C1" w14:textId="77777777" w:rsidR="00C1754E" w:rsidRPr="001D17F1" w:rsidRDefault="00C1754E"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1D17F1">
              <w:rPr>
                <w:rFonts w:ascii="Times New Roman" w:hAnsi="Times New Roman" w:cs="Times New Roman"/>
                <w:color w:val="000000"/>
                <w:sz w:val="14"/>
                <w:szCs w:val="14"/>
              </w:rPr>
              <w:t>т груза</w:t>
            </w:r>
          </w:p>
        </w:tc>
        <w:tc>
          <w:tcPr>
            <w:tcW w:w="1701" w:type="dxa"/>
            <w:tcBorders>
              <w:top w:val="single" w:sz="4" w:space="0" w:color="auto"/>
              <w:left w:val="single" w:sz="4" w:space="0" w:color="auto"/>
              <w:bottom w:val="single" w:sz="4" w:space="0" w:color="auto"/>
              <w:right w:val="single" w:sz="4" w:space="0" w:color="auto"/>
            </w:tcBorders>
          </w:tcPr>
          <w:p w14:paraId="3F7F0D21" w14:textId="77777777" w:rsidR="00C1754E" w:rsidRPr="001D17F1" w:rsidRDefault="00C1754E" w:rsidP="00650572">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1D17F1">
              <w:rPr>
                <w:rFonts w:ascii="Times New Roman" w:hAnsi="Times New Roman" w:cs="Times New Roman"/>
                <w:color w:val="000000"/>
                <w:sz w:val="14"/>
                <w:szCs w:val="14"/>
              </w:rPr>
              <w:t>11,73</w:t>
            </w:r>
          </w:p>
        </w:tc>
      </w:tr>
    </w:tbl>
    <w:p w14:paraId="09D3157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EC22C6"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AFEA88C"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694D98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10348"/>
      </w:tblGrid>
      <w:tr w:rsidR="00C1754E" w14:paraId="620B1986" w14:textId="77777777" w:rsidTr="00552643">
        <w:trPr>
          <w:trHeight w:val="274"/>
        </w:trPr>
        <w:tc>
          <w:tcPr>
            <w:tcW w:w="10348" w:type="dxa"/>
            <w:tcBorders>
              <w:top w:val="nil"/>
              <w:left w:val="nil"/>
              <w:bottom w:val="nil"/>
              <w:right w:val="nil"/>
            </w:tcBorders>
          </w:tcPr>
          <w:p w14:paraId="6334220C" w14:textId="77777777" w:rsidR="00C1754E" w:rsidRDefault="00C1754E" w:rsidP="00552643">
            <w:pPr>
              <w:widowControl w:val="0"/>
              <w:autoSpaceDE w:val="0"/>
              <w:autoSpaceDN w:val="0"/>
              <w:adjustRightInd w:val="0"/>
              <w:spacing w:before="58" w:after="0" w:line="133" w:lineRule="exact"/>
              <w:ind w:left="38"/>
              <w:rPr>
                <w:rFonts w:ascii="Arial" w:hAnsi="Arial" w:cs="Arial"/>
                <w:color w:val="000000"/>
                <w:sz w:val="16"/>
                <w:szCs w:val="16"/>
              </w:rPr>
            </w:pPr>
          </w:p>
        </w:tc>
      </w:tr>
    </w:tbl>
    <w:p w14:paraId="5EDF217D" w14:textId="75DAF4A6" w:rsidR="00C1754E" w:rsidRDefault="00C1754E" w:rsidP="00C1754E">
      <w:pPr>
        <w:rPr>
          <w:rFonts w:ascii="Times New Roman" w:eastAsia="Times New Roman" w:hAnsi="Times New Roman" w:cs="Times New Roman"/>
          <w:color w:val="000000"/>
          <w:sz w:val="16"/>
          <w:szCs w:val="16"/>
          <w:lang w:eastAsia="ru-RU"/>
        </w:rPr>
      </w:pPr>
      <w:r w:rsidRPr="00535C48">
        <w:rPr>
          <w:rFonts w:ascii="Times New Roman" w:eastAsia="Times New Roman" w:hAnsi="Times New Roman" w:cs="Times New Roman"/>
          <w:color w:val="000000"/>
          <w:sz w:val="16"/>
          <w:szCs w:val="16"/>
          <w:lang w:eastAsia="ru-RU"/>
        </w:rPr>
        <w:t xml:space="preserve">Составил: инженер 1 кат </w:t>
      </w:r>
      <w:proofErr w:type="spellStart"/>
      <w:r w:rsidR="004B0609">
        <w:rPr>
          <w:rFonts w:ascii="Times New Roman" w:eastAsia="Times New Roman" w:hAnsi="Times New Roman" w:cs="Times New Roman"/>
          <w:color w:val="000000"/>
          <w:sz w:val="16"/>
          <w:szCs w:val="16"/>
          <w:lang w:eastAsia="ru-RU"/>
        </w:rPr>
        <w:t>Куркудым</w:t>
      </w:r>
      <w:proofErr w:type="spellEnd"/>
      <w:r w:rsidR="004B0609">
        <w:rPr>
          <w:rFonts w:ascii="Times New Roman" w:eastAsia="Times New Roman" w:hAnsi="Times New Roman" w:cs="Times New Roman"/>
          <w:color w:val="000000"/>
          <w:sz w:val="16"/>
          <w:szCs w:val="16"/>
          <w:lang w:eastAsia="ru-RU"/>
        </w:rPr>
        <w:t xml:space="preserve"> В.И.</w:t>
      </w:r>
      <w:r w:rsidR="004B0609" w:rsidRPr="00535C48">
        <w:rPr>
          <w:rFonts w:ascii="Times New Roman" w:eastAsia="Times New Roman" w:hAnsi="Times New Roman" w:cs="Times New Roman"/>
          <w:color w:val="000000"/>
          <w:sz w:val="16"/>
          <w:szCs w:val="16"/>
          <w:lang w:eastAsia="ru-RU"/>
        </w:rPr>
        <w:t xml:space="preserve"> </w:t>
      </w:r>
      <w:r w:rsidRPr="00535C48">
        <w:rPr>
          <w:rFonts w:ascii="Times New Roman" w:eastAsia="Times New Roman" w:hAnsi="Times New Roman" w:cs="Times New Roman"/>
          <w:color w:val="000000"/>
          <w:sz w:val="16"/>
          <w:szCs w:val="16"/>
          <w:lang w:eastAsia="ru-RU"/>
        </w:rPr>
        <w:t>_______________</w:t>
      </w:r>
    </w:p>
    <w:p w14:paraId="476AED2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181561"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2F916E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EFC47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515736"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88B72C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BE428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0B60BF"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00EDC5" w14:textId="77777777" w:rsidR="00C82CB5" w:rsidRDefault="00C82CB5" w:rsidP="00C1754E">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1966DB6" w14:textId="77777777" w:rsidR="00C1754E" w:rsidRDefault="00C1754E" w:rsidP="00C1754E">
      <w:pPr>
        <w:pStyle w:val="a4"/>
        <w:widowControl w:val="0"/>
        <w:tabs>
          <w:tab w:val="left" w:pos="567"/>
        </w:tabs>
        <w:spacing w:after="0" w:line="240" w:lineRule="auto"/>
        <w:ind w:left="0"/>
        <w:contextualSpacing w:val="0"/>
        <w:rPr>
          <w:rFonts w:ascii="Times New Roman" w:hAnsi="Times New Roman" w:cs="Times New Roman"/>
          <w:b/>
          <w:sz w:val="28"/>
          <w:szCs w:val="28"/>
        </w:rPr>
      </w:pPr>
    </w:p>
    <w:p w14:paraId="43AE7077"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1D4D2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26061E"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w:t>
            </w:r>
            <w:proofErr w:type="gramStart"/>
            <w:r w:rsidRPr="008634F5">
              <w:rPr>
                <w:rFonts w:ascii="Times New Roman" w:eastAsia="Times New Roman" w:hAnsi="Times New Roman"/>
                <w:color w:val="000000"/>
                <w:sz w:val="24"/>
                <w:szCs w:val="24"/>
                <w:lang w:eastAsia="ru-RU"/>
              </w:rPr>
              <w:t>с</w:t>
            </w:r>
            <w:proofErr w:type="gramEnd"/>
            <w:r w:rsidRPr="008634F5">
              <w:rPr>
                <w:rFonts w:ascii="Times New Roman" w:eastAsia="Times New Roman" w:hAnsi="Times New Roman"/>
                <w:color w:val="000000"/>
                <w:sz w:val="24"/>
                <w:szCs w:val="24"/>
                <w:lang w:eastAsia="ru-RU"/>
              </w:rPr>
              <w:t xml:space="preserve"> ______</w:t>
            </w:r>
            <w:proofErr w:type="gramStart"/>
            <w:r w:rsidRPr="008634F5">
              <w:rPr>
                <w:rFonts w:ascii="Times New Roman" w:eastAsia="Times New Roman" w:hAnsi="Times New Roman"/>
                <w:color w:val="000000"/>
                <w:sz w:val="24"/>
                <w:szCs w:val="24"/>
                <w:lang w:eastAsia="ru-RU"/>
              </w:rPr>
              <w:t>по</w:t>
            </w:r>
            <w:proofErr w:type="gramEnd"/>
            <w:r w:rsidRPr="008634F5">
              <w:rPr>
                <w:rFonts w:ascii="Times New Roman" w:eastAsia="Times New Roman" w:hAnsi="Times New Roman"/>
                <w:color w:val="000000"/>
                <w:sz w:val="24"/>
                <w:szCs w:val="24"/>
                <w:lang w:eastAsia="ru-RU"/>
              </w:rPr>
              <w:t>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w:t>
      </w:r>
      <w:proofErr w:type="gramStart"/>
      <w:r w:rsidRPr="00A34206">
        <w:rPr>
          <w:rFonts w:ascii="Times New Roman" w:eastAsia="Times New Roman" w:hAnsi="Times New Roman" w:cs="Times New Roman"/>
          <w:b/>
          <w:sz w:val="24"/>
          <w:szCs w:val="24"/>
          <w:lang w:eastAsia="ru-RU"/>
        </w:rPr>
        <w:t>в</w:t>
      </w:r>
      <w:proofErr w:type="gramEnd"/>
      <w:r w:rsidRPr="00A34206">
        <w:rPr>
          <w:rFonts w:ascii="Times New Roman" w:eastAsia="Times New Roman" w:hAnsi="Times New Roman" w:cs="Times New Roman"/>
          <w:b/>
          <w:sz w:val="24"/>
          <w:szCs w:val="24"/>
          <w:lang w:eastAsia="ru-RU"/>
        </w:rPr>
        <w:t xml:space="preserve"> </w:t>
      </w:r>
      <w:proofErr w:type="gramStart"/>
      <w:r w:rsidRPr="00A34206">
        <w:rPr>
          <w:rFonts w:ascii="Times New Roman" w:eastAsia="Times New Roman" w:hAnsi="Times New Roman" w:cs="Times New Roman"/>
          <w:b/>
          <w:sz w:val="24"/>
          <w:szCs w:val="24"/>
          <w:lang w:eastAsia="ru-RU"/>
        </w:rPr>
        <w:t>соответствиями</w:t>
      </w:r>
      <w:proofErr w:type="gramEnd"/>
      <w:r w:rsidRPr="00A34206">
        <w:rPr>
          <w:rFonts w:ascii="Times New Roman" w:eastAsia="Times New Roman" w:hAnsi="Times New Roman" w:cs="Times New Roman"/>
          <w:b/>
          <w:sz w:val="24"/>
          <w:szCs w:val="24"/>
          <w:lang w:eastAsia="ru-RU"/>
        </w:rPr>
        <w:t xml:space="preserve">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16248C8D" w14:textId="77777777" w:rsidR="00AB5C24" w:rsidRPr="00AB5C24" w:rsidRDefault="00AB5C24" w:rsidP="00AB5C24">
      <w:pPr>
        <w:widowControl w:val="0"/>
        <w:tabs>
          <w:tab w:val="left" w:pos="567"/>
        </w:tabs>
        <w:spacing w:after="0" w:line="240" w:lineRule="auto"/>
        <w:ind w:left="142"/>
        <w:jc w:val="center"/>
        <w:rPr>
          <w:rFonts w:ascii="Times New Roman" w:eastAsia="Calibri" w:hAnsi="Times New Roman" w:cs="Times New Roman"/>
          <w:b/>
          <w:sz w:val="28"/>
          <w:szCs w:val="28"/>
        </w:rPr>
      </w:pPr>
      <w:r w:rsidRPr="00AB5C24">
        <w:rPr>
          <w:rFonts w:ascii="Times New Roman" w:eastAsia="Calibri" w:hAnsi="Times New Roman" w:cs="Times New Roman"/>
          <w:b/>
          <w:sz w:val="28"/>
          <w:szCs w:val="28"/>
        </w:rPr>
        <w:lastRenderedPageBreak/>
        <w:t>Раздел 15.  Проект договора</w:t>
      </w:r>
      <w:bookmarkStart w:id="23" w:name="bookmark0"/>
    </w:p>
    <w:bookmarkEnd w:id="23"/>
    <w:p w14:paraId="1330B2F3" w14:textId="77777777" w:rsidR="00AB5C24" w:rsidRPr="00AB5C24" w:rsidRDefault="00AB5C24" w:rsidP="00AB5C24">
      <w:pPr>
        <w:spacing w:after="0" w:line="240" w:lineRule="auto"/>
        <w:jc w:val="right"/>
        <w:rPr>
          <w:rFonts w:ascii="Times New Roman" w:eastAsia="Times New Roman" w:hAnsi="Times New Roman" w:cs="Times New Roman"/>
          <w:sz w:val="27"/>
          <w:szCs w:val="27"/>
          <w:lang w:eastAsia="ru-RU"/>
        </w:rPr>
      </w:pPr>
    </w:p>
    <w:p w14:paraId="4E4DD0D2"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Утвержден </w:t>
      </w:r>
    </w:p>
    <w:p w14:paraId="1A50D924"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приказом Минэнерго и ЖКХ </w:t>
      </w:r>
    </w:p>
    <w:p w14:paraId="2AA6ED2E"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Мурманской области </w:t>
      </w:r>
    </w:p>
    <w:p w14:paraId="60E5D2E7" w14:textId="77777777" w:rsidR="00AB5C24" w:rsidRPr="00AB5C24" w:rsidRDefault="00AB5C24" w:rsidP="00AB5C24">
      <w:pPr>
        <w:spacing w:after="0" w:line="240" w:lineRule="auto"/>
        <w:ind w:left="5670"/>
        <w:jc w:val="right"/>
        <w:rPr>
          <w:rFonts w:ascii="Times New Roman" w:eastAsia="Times New Roman" w:hAnsi="Times New Roman" w:cs="Times New Roman"/>
          <w:sz w:val="16"/>
          <w:szCs w:val="16"/>
          <w:lang w:eastAsia="ru-RU"/>
        </w:rPr>
      </w:pPr>
      <w:r w:rsidRPr="00AB5C24">
        <w:rPr>
          <w:rFonts w:ascii="Times New Roman" w:eastAsia="Times New Roman" w:hAnsi="Times New Roman" w:cs="Times New Roman"/>
          <w:sz w:val="16"/>
          <w:szCs w:val="16"/>
          <w:lang w:eastAsia="ru-RU"/>
        </w:rPr>
        <w:t xml:space="preserve">от </w:t>
      </w:r>
      <w:r w:rsidRPr="00AB5C24">
        <w:rPr>
          <w:rFonts w:ascii="Times New Roman" w:eastAsia="Times New Roman" w:hAnsi="Times New Roman" w:cs="Times New Roman"/>
          <w:sz w:val="16"/>
          <w:szCs w:val="16"/>
          <w:u w:val="single"/>
          <w:lang w:eastAsia="ru-RU"/>
        </w:rPr>
        <w:t>03.04.2017</w:t>
      </w:r>
      <w:r w:rsidRPr="00AB5C24">
        <w:rPr>
          <w:rFonts w:ascii="Times New Roman" w:eastAsia="Times New Roman" w:hAnsi="Times New Roman" w:cs="Times New Roman"/>
          <w:sz w:val="16"/>
          <w:szCs w:val="16"/>
          <w:lang w:eastAsia="ru-RU"/>
        </w:rPr>
        <w:t xml:space="preserve"> № </w:t>
      </w:r>
      <w:r w:rsidRPr="00AB5C24">
        <w:rPr>
          <w:rFonts w:ascii="Times New Roman" w:eastAsia="Times New Roman" w:hAnsi="Times New Roman" w:cs="Times New Roman"/>
          <w:sz w:val="16"/>
          <w:szCs w:val="16"/>
          <w:u w:val="single"/>
          <w:lang w:eastAsia="ru-RU"/>
        </w:rPr>
        <w:t>67</w:t>
      </w:r>
    </w:p>
    <w:p w14:paraId="6BD8D5E9"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Договор</w:t>
      </w:r>
    </w:p>
    <w:p w14:paraId="78933E5B"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5C24">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43CC2CDC" w14:textId="4520CF64" w:rsidR="00AB5C24" w:rsidRPr="00AB5C24" w:rsidRDefault="00AB5C24" w:rsidP="00AB5C2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AB5C24">
        <w:rPr>
          <w:rFonts w:ascii="Times New Roman" w:eastAsia="Times New Roman" w:hAnsi="Times New Roman" w:cs="Times New Roman"/>
          <w:b/>
          <w:bCs/>
          <w:sz w:val="20"/>
          <w:szCs w:val="20"/>
          <w:lang w:eastAsia="ru-RU"/>
        </w:rPr>
        <w:t xml:space="preserve">в многоквартирных домах г. </w:t>
      </w:r>
      <w:proofErr w:type="gramStart"/>
      <w:r w:rsidR="001550F9">
        <w:rPr>
          <w:rFonts w:ascii="Times New Roman" w:eastAsia="Times New Roman" w:hAnsi="Times New Roman" w:cs="Times New Roman"/>
          <w:b/>
          <w:bCs/>
          <w:sz w:val="20"/>
          <w:szCs w:val="20"/>
          <w:lang w:eastAsia="ru-RU"/>
        </w:rPr>
        <w:t>Полярный</w:t>
      </w:r>
      <w:proofErr w:type="gramEnd"/>
      <w:r w:rsidRPr="00AB5C24">
        <w:rPr>
          <w:rFonts w:ascii="Times New Roman" w:eastAsia="Times New Roman" w:hAnsi="Times New Roman" w:cs="Times New Roman"/>
          <w:b/>
          <w:bCs/>
          <w:sz w:val="20"/>
          <w:szCs w:val="20"/>
          <w:lang w:eastAsia="ru-RU"/>
        </w:rPr>
        <w:t xml:space="preserve"> ЗАТО Александровск Мурманской области</w:t>
      </w:r>
    </w:p>
    <w:p w14:paraId="0AE1BAE2" w14:textId="6643B8F5"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B5C24">
        <w:rPr>
          <w:rFonts w:ascii="Times New Roman" w:eastAsia="Calibri" w:hAnsi="Times New Roman" w:cs="Times New Roman"/>
          <w:b/>
          <w:sz w:val="20"/>
          <w:szCs w:val="20"/>
        </w:rPr>
        <w:t>по адресам:</w:t>
      </w:r>
      <w:r w:rsidRPr="00AB5C24">
        <w:rPr>
          <w:rFonts w:ascii="Calibri" w:eastAsia="Calibri" w:hAnsi="Calibri" w:cs="Times New Roman"/>
        </w:rPr>
        <w:t xml:space="preserve"> </w:t>
      </w:r>
      <w:r w:rsidRPr="00AB5C24">
        <w:rPr>
          <w:rFonts w:ascii="Times New Roman" w:eastAsia="Calibri" w:hAnsi="Times New Roman" w:cs="Times New Roman"/>
          <w:b/>
          <w:sz w:val="20"/>
          <w:szCs w:val="20"/>
        </w:rPr>
        <w:t xml:space="preserve">уд. </w:t>
      </w:r>
      <w:proofErr w:type="spellStart"/>
      <w:r w:rsidR="001550F9">
        <w:rPr>
          <w:rFonts w:ascii="Times New Roman" w:eastAsia="Calibri" w:hAnsi="Times New Roman" w:cs="Times New Roman"/>
          <w:b/>
          <w:sz w:val="20"/>
          <w:szCs w:val="20"/>
        </w:rPr>
        <w:t>Видяева</w:t>
      </w:r>
      <w:proofErr w:type="spellEnd"/>
      <w:r w:rsidRPr="00AB5C24">
        <w:rPr>
          <w:rFonts w:ascii="Times New Roman" w:eastAsia="Calibri" w:hAnsi="Times New Roman" w:cs="Times New Roman"/>
          <w:b/>
          <w:sz w:val="20"/>
          <w:szCs w:val="20"/>
        </w:rPr>
        <w:t xml:space="preserve">, д. </w:t>
      </w:r>
      <w:r w:rsidR="001550F9">
        <w:rPr>
          <w:rFonts w:ascii="Times New Roman" w:eastAsia="Calibri" w:hAnsi="Times New Roman" w:cs="Times New Roman"/>
          <w:b/>
          <w:sz w:val="20"/>
          <w:szCs w:val="20"/>
        </w:rPr>
        <w:t>7</w:t>
      </w:r>
      <w:r w:rsidRPr="00AB5C24">
        <w:rPr>
          <w:rFonts w:ascii="Times New Roman" w:eastAsia="Calibri" w:hAnsi="Times New Roman" w:cs="Times New Roman"/>
          <w:b/>
          <w:sz w:val="20"/>
          <w:szCs w:val="20"/>
        </w:rPr>
        <w:t xml:space="preserve">, ул. </w:t>
      </w:r>
      <w:r w:rsidR="001550F9">
        <w:rPr>
          <w:rFonts w:ascii="Times New Roman" w:eastAsia="Calibri" w:hAnsi="Times New Roman" w:cs="Times New Roman"/>
          <w:b/>
          <w:sz w:val="20"/>
          <w:szCs w:val="20"/>
        </w:rPr>
        <w:t>Советская</w:t>
      </w:r>
      <w:r w:rsidRPr="00AB5C24">
        <w:rPr>
          <w:rFonts w:ascii="Times New Roman" w:eastAsia="Calibri" w:hAnsi="Times New Roman" w:cs="Times New Roman"/>
          <w:b/>
          <w:sz w:val="20"/>
          <w:szCs w:val="20"/>
        </w:rPr>
        <w:t xml:space="preserve">, </w:t>
      </w:r>
      <w:r w:rsidR="001550F9">
        <w:rPr>
          <w:rFonts w:ascii="Times New Roman" w:eastAsia="Calibri" w:hAnsi="Times New Roman" w:cs="Times New Roman"/>
          <w:b/>
          <w:sz w:val="20"/>
          <w:szCs w:val="20"/>
        </w:rPr>
        <w:t>д. 2</w:t>
      </w:r>
    </w:p>
    <w:p w14:paraId="10CB241B"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C34D588"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____________                                                                                 «___»__________ 20__ г.</w:t>
      </w:r>
    </w:p>
    <w:p w14:paraId="71F0A54F"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Cs/>
          <w:lang w:eastAsia="ru-RU"/>
        </w:rPr>
      </w:pPr>
    </w:p>
    <w:p w14:paraId="3802BEE9"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proofErr w:type="gramStart"/>
      <w:r w:rsidRPr="00AB5C24">
        <w:rPr>
          <w:rFonts w:ascii="Times New Roman" w:eastAsia="Calibri" w:hAnsi="Times New Roman" w:cs="Times New Roman"/>
          <w:lang w:eastAsia="ru-RU"/>
        </w:rPr>
        <w:t>_________________________________________</w:t>
      </w:r>
      <w:r w:rsidRPr="00AB5C24">
        <w:rPr>
          <w:rFonts w:ascii="Times New Roman" w:eastAsia="Times New Roman" w:hAnsi="Times New Roman" w:cs="Times New Roman"/>
          <w:lang w:eastAsia="ru-RU"/>
        </w:rPr>
        <w:t xml:space="preserve">, </w:t>
      </w:r>
      <w:r w:rsidRPr="00AB5C24">
        <w:rPr>
          <w:rFonts w:ascii="Times New Roman" w:eastAsia="Calibri" w:hAnsi="Times New Roman" w:cs="Times New Roman"/>
          <w:lang w:eastAsia="ru-RU"/>
        </w:rPr>
        <w:t xml:space="preserve">именуемое в дальнейшем </w:t>
      </w:r>
      <w:r w:rsidRPr="00AB5C24">
        <w:rPr>
          <w:rFonts w:ascii="Times New Roman" w:eastAsia="Calibri" w:hAnsi="Times New Roman" w:cs="Times New Roman"/>
          <w:b/>
          <w:lang w:eastAsia="ru-RU"/>
        </w:rPr>
        <w:t>«Технический заказчик»</w:t>
      </w:r>
      <w:r w:rsidRPr="00AB5C24">
        <w:rPr>
          <w:rFonts w:ascii="Times New Roman" w:eastAsia="Calibri" w:hAnsi="Times New Roman" w:cs="Times New Roman"/>
          <w:lang w:eastAsia="ru-RU"/>
        </w:rPr>
        <w:t xml:space="preserve">, </w:t>
      </w:r>
      <w:r w:rsidRPr="00AB5C24">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AB5C24">
        <w:rPr>
          <w:rFonts w:ascii="Times New Roman" w:eastAsia="Calibri" w:hAnsi="Times New Roman" w:cs="Times New Roman"/>
          <w:lang w:eastAsia="ru-RU"/>
        </w:rPr>
        <w:t>с одной стороны, ____________________________, именуемый (</w:t>
      </w:r>
      <w:proofErr w:type="spellStart"/>
      <w:r w:rsidRPr="00AB5C24">
        <w:rPr>
          <w:rFonts w:ascii="Times New Roman" w:eastAsia="Calibri" w:hAnsi="Times New Roman" w:cs="Times New Roman"/>
          <w:lang w:eastAsia="ru-RU"/>
        </w:rPr>
        <w:t>ое</w:t>
      </w:r>
      <w:proofErr w:type="spellEnd"/>
      <w:r w:rsidRPr="00AB5C24">
        <w:rPr>
          <w:rFonts w:ascii="Times New Roman" w:eastAsia="Calibri" w:hAnsi="Times New Roman" w:cs="Times New Roman"/>
          <w:lang w:eastAsia="ru-RU"/>
        </w:rPr>
        <w:t>) в дальнейшем</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
          <w:lang w:eastAsia="ru-RU"/>
        </w:rPr>
        <w:t xml:space="preserve">«Подрядчик», </w:t>
      </w:r>
      <w:r w:rsidRPr="00AB5C24">
        <w:rPr>
          <w:rFonts w:ascii="Times New Roman" w:eastAsia="Calibri" w:hAnsi="Times New Roman" w:cs="Times New Roman"/>
          <w:lang w:eastAsia="ru-RU"/>
        </w:rPr>
        <w:t>в лице _________________________,</w:t>
      </w:r>
      <w:r w:rsidRPr="00AB5C24">
        <w:rPr>
          <w:rFonts w:ascii="Times New Roman" w:eastAsia="Times New Roman" w:hAnsi="Times New Roman" w:cs="Times New Roman"/>
          <w:lang w:eastAsia="ru-RU"/>
        </w:rPr>
        <w:t xml:space="preserve"> </w:t>
      </w:r>
      <w:r w:rsidRPr="00AB5C24">
        <w:rPr>
          <w:rFonts w:ascii="Times New Roman" w:eastAsia="Calibri" w:hAnsi="Times New Roman" w:cs="Times New Roman"/>
          <w:lang w:eastAsia="ru-RU"/>
        </w:rPr>
        <w:t xml:space="preserve">действующего на основании ____________________,  </w:t>
      </w:r>
      <w:r w:rsidRPr="00AB5C24">
        <w:rPr>
          <w:rFonts w:ascii="Times New Roman" w:eastAsia="Times New Roman" w:hAnsi="Times New Roman" w:cs="Times New Roman"/>
          <w:lang w:eastAsia="ru-RU"/>
        </w:rPr>
        <w:t xml:space="preserve">с другой стороны, </w:t>
      </w:r>
      <w:r w:rsidRPr="00AB5C24">
        <w:rPr>
          <w:rFonts w:ascii="Times New Roman" w:eastAsia="Calibri" w:hAnsi="Times New Roman" w:cs="Times New Roman"/>
          <w:lang w:eastAsia="ru-RU"/>
        </w:rPr>
        <w:t xml:space="preserve"> совместно именуемые </w:t>
      </w:r>
      <w:r w:rsidRPr="00AB5C24">
        <w:rPr>
          <w:rFonts w:ascii="Times New Roman" w:eastAsia="Calibri" w:hAnsi="Times New Roman" w:cs="Times New Roman"/>
          <w:b/>
          <w:lang w:eastAsia="ru-RU"/>
        </w:rPr>
        <w:t>«Стороны»</w:t>
      </w:r>
      <w:r w:rsidRPr="00AB5C24">
        <w:rPr>
          <w:rFonts w:ascii="Times New Roman" w:eastAsia="Calibri" w:hAnsi="Times New Roman" w:cs="Times New Roman"/>
          <w:lang w:eastAsia="ru-RU"/>
        </w:rPr>
        <w:t xml:space="preserve">,  </w:t>
      </w:r>
      <w:r w:rsidRPr="00AB5C24">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roofErr w:type="gramEnd"/>
    </w:p>
    <w:p w14:paraId="5C62CA2F" w14:textId="77777777" w:rsidR="00AB5C24" w:rsidRPr="00AB5C24" w:rsidRDefault="00AB5C24" w:rsidP="00AB5C24">
      <w:pPr>
        <w:spacing w:after="0" w:line="240" w:lineRule="auto"/>
        <w:ind w:firstLine="708"/>
        <w:jc w:val="both"/>
        <w:rPr>
          <w:rFonts w:ascii="Times New Roman" w:eastAsia="Times New Roman" w:hAnsi="Times New Roman" w:cs="Times New Roman"/>
          <w:bCs/>
          <w:lang w:eastAsia="ru-RU"/>
        </w:rPr>
      </w:pPr>
    </w:p>
    <w:p w14:paraId="54F3493C" w14:textId="77777777" w:rsidR="00AB5C24" w:rsidRPr="00AB5C24" w:rsidRDefault="00AB5C24" w:rsidP="00AB5C24">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Термины и определения</w:t>
      </w:r>
    </w:p>
    <w:p w14:paraId="144D6CA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 </w:t>
      </w:r>
      <w:proofErr w:type="gramStart"/>
      <w:r w:rsidRPr="00AB5C24">
        <w:rPr>
          <w:rFonts w:ascii="Times New Roman" w:eastAsia="Times New Roman" w:hAnsi="Times New Roman" w:cs="Times New Roman"/>
          <w:bCs/>
          <w:lang w:eastAsia="ru-RU"/>
        </w:rPr>
        <w:t>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roofErr w:type="gramEnd"/>
    </w:p>
    <w:p w14:paraId="794ECF3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5F70247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6C336E4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0C196D9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AB5C24">
        <w:rPr>
          <w:rFonts w:ascii="Times New Roman" w:eastAsia="Times New Roman" w:hAnsi="Times New Roman" w:cs="Times New Roman"/>
          <w:lang w:eastAsia="ru-RU"/>
        </w:rPr>
        <w:t xml:space="preserve">на оказание услуг по осуществлению строительного </w:t>
      </w:r>
      <w:proofErr w:type="gramStart"/>
      <w:r w:rsidRPr="00AB5C24">
        <w:rPr>
          <w:rFonts w:ascii="Times New Roman" w:eastAsia="Times New Roman" w:hAnsi="Times New Roman" w:cs="Times New Roman"/>
          <w:lang w:eastAsia="ru-RU"/>
        </w:rPr>
        <w:t>контроля за</w:t>
      </w:r>
      <w:proofErr w:type="gramEnd"/>
      <w:r w:rsidRPr="00AB5C24">
        <w:rPr>
          <w:rFonts w:ascii="Times New Roman" w:eastAsia="Times New Roman" w:hAnsi="Times New Roman" w:cs="Times New Roman"/>
          <w:lang w:eastAsia="ru-RU"/>
        </w:rPr>
        <w:t xml:space="preserve"> выполнением работ по капитальному ремонту общего имущества многоквартирных домов, заключенному с Техническим заказчиком.</w:t>
      </w:r>
    </w:p>
    <w:p w14:paraId="468EC3C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6DF9756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 xml:space="preserve">1.7. </w:t>
      </w:r>
      <w:proofErr w:type="gramStart"/>
      <w:r w:rsidRPr="00AB5C24">
        <w:rPr>
          <w:rFonts w:ascii="Times New Roman" w:eastAsia="Times New Roman" w:hAnsi="Times New Roman" w:cs="Times New Roman"/>
          <w:lang w:eastAsia="ru-RU"/>
        </w:rPr>
        <w:t xml:space="preserve">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AB5C24">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roofErr w:type="gramEnd"/>
    </w:p>
    <w:p w14:paraId="161A78B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1.8. Строительный контроль – контроль осуществляемый в </w:t>
      </w:r>
      <w:r w:rsidRPr="00AB5C24">
        <w:rPr>
          <w:rFonts w:ascii="Times New Roman" w:eastAsia="Calibri" w:hAnsi="Times New Roman" w:cs="Times New Roman"/>
        </w:rPr>
        <w:t xml:space="preserve">процессе строительства, реконструкции, капитального ремонта объектов капитального </w:t>
      </w:r>
      <w:proofErr w:type="gramStart"/>
      <w:r w:rsidRPr="00AB5C24">
        <w:rPr>
          <w:rFonts w:ascii="Times New Roman" w:eastAsia="Calibri" w:hAnsi="Times New Roman" w:cs="Times New Roman"/>
        </w:rPr>
        <w:t>строительства</w:t>
      </w:r>
      <w:proofErr w:type="gramEnd"/>
      <w:r w:rsidRPr="00AB5C24">
        <w:rPr>
          <w:rFonts w:ascii="Times New Roman" w:eastAsia="Calibri" w:hAnsi="Times New Roman" w:cs="Times New Roman"/>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1094EAA8" w14:textId="77777777" w:rsidR="00AB5C24" w:rsidRPr="00AB5C24" w:rsidRDefault="00AB5C24"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3BFAE607" w14:textId="77777777" w:rsidR="00AB5C24" w:rsidRDefault="00AB5C24"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22A709C8" w14:textId="77777777" w:rsidR="002D5A00" w:rsidRDefault="002D5A00"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7D2F0728" w14:textId="77777777" w:rsidR="002D5A00" w:rsidRPr="00AB5C24" w:rsidRDefault="002D5A00" w:rsidP="00AB5C24">
      <w:pPr>
        <w:widowControl w:val="0"/>
        <w:autoSpaceDE w:val="0"/>
        <w:autoSpaceDN w:val="0"/>
        <w:spacing w:after="0" w:line="240" w:lineRule="auto"/>
        <w:jc w:val="both"/>
        <w:rPr>
          <w:rFonts w:ascii="Courier New" w:eastAsia="Times New Roman" w:hAnsi="Courier New" w:cs="Courier New"/>
          <w:sz w:val="20"/>
          <w:szCs w:val="20"/>
          <w:lang w:eastAsia="ru-RU"/>
        </w:rPr>
      </w:pPr>
    </w:p>
    <w:p w14:paraId="235780D2" w14:textId="77777777" w:rsidR="00AB5C24" w:rsidRPr="00AB5C24" w:rsidRDefault="00AB5C24" w:rsidP="00AB5C24">
      <w:pPr>
        <w:autoSpaceDE w:val="0"/>
        <w:autoSpaceDN w:val="0"/>
        <w:adjustRightInd w:val="0"/>
        <w:spacing w:after="0" w:line="276"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lastRenderedPageBreak/>
        <w:t>2. Предмет договора</w:t>
      </w:r>
    </w:p>
    <w:p w14:paraId="6EF5CFCE"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(Приложение № 5 к настоящему договору) работы:</w:t>
      </w:r>
    </w:p>
    <w:p w14:paraId="6731F1AB" w14:textId="42FBAE04" w:rsidR="00AB5C24" w:rsidRPr="002D5A00" w:rsidRDefault="00AB5C24" w:rsidP="00AB5C24">
      <w:pPr>
        <w:spacing w:after="0" w:line="240" w:lineRule="auto"/>
        <w:ind w:firstLine="709"/>
        <w:jc w:val="both"/>
        <w:rPr>
          <w:rFonts w:ascii="Times New Roman" w:eastAsia="Times New Roman" w:hAnsi="Times New Roman" w:cs="Times New Roman"/>
          <w:b/>
          <w:bCs/>
          <w:lang w:eastAsia="ru-RU"/>
        </w:rPr>
      </w:pPr>
      <w:r w:rsidRPr="002D5A00">
        <w:rPr>
          <w:rFonts w:ascii="Times New Roman" w:eastAsia="Times New Roman" w:hAnsi="Times New Roman" w:cs="Times New Roman"/>
          <w:b/>
          <w:bCs/>
          <w:lang w:eastAsia="ru-RU"/>
        </w:rPr>
        <w:t xml:space="preserve">- Мурманская область, ЗАТО Александровск, г. </w:t>
      </w:r>
      <w:r w:rsidR="001550F9" w:rsidRPr="002D5A00">
        <w:rPr>
          <w:rFonts w:ascii="Times New Roman" w:eastAsia="Times New Roman" w:hAnsi="Times New Roman" w:cs="Times New Roman"/>
          <w:b/>
          <w:bCs/>
          <w:lang w:eastAsia="ru-RU"/>
        </w:rPr>
        <w:t>Полярный</w:t>
      </w:r>
      <w:r w:rsidRPr="002D5A00">
        <w:rPr>
          <w:rFonts w:ascii="Times New Roman" w:eastAsia="Times New Roman" w:hAnsi="Times New Roman" w:cs="Times New Roman"/>
          <w:b/>
          <w:bCs/>
          <w:lang w:eastAsia="ru-RU"/>
        </w:rPr>
        <w:t xml:space="preserve">, ул. </w:t>
      </w:r>
      <w:proofErr w:type="spellStart"/>
      <w:r w:rsidR="001550F9" w:rsidRPr="002D5A00">
        <w:rPr>
          <w:rFonts w:ascii="Times New Roman" w:eastAsia="Times New Roman" w:hAnsi="Times New Roman" w:cs="Times New Roman"/>
          <w:b/>
          <w:bCs/>
          <w:lang w:eastAsia="ru-RU"/>
        </w:rPr>
        <w:t>Видяева</w:t>
      </w:r>
      <w:proofErr w:type="spellEnd"/>
      <w:r w:rsidRPr="002D5A00">
        <w:rPr>
          <w:rFonts w:ascii="Times New Roman" w:eastAsia="Times New Roman" w:hAnsi="Times New Roman" w:cs="Times New Roman"/>
          <w:b/>
          <w:bCs/>
          <w:lang w:eastAsia="ru-RU"/>
        </w:rPr>
        <w:t xml:space="preserve">, д. </w:t>
      </w:r>
      <w:r w:rsidR="001550F9" w:rsidRPr="002D5A00">
        <w:rPr>
          <w:rFonts w:ascii="Times New Roman" w:eastAsia="Times New Roman" w:hAnsi="Times New Roman" w:cs="Times New Roman"/>
          <w:b/>
          <w:bCs/>
          <w:lang w:eastAsia="ru-RU"/>
        </w:rPr>
        <w:t>7</w:t>
      </w:r>
      <w:r w:rsidRPr="002D5A00">
        <w:rPr>
          <w:rFonts w:ascii="Times New Roman" w:eastAsia="Times New Roman" w:hAnsi="Times New Roman" w:cs="Times New Roman"/>
          <w:b/>
          <w:bCs/>
          <w:lang w:eastAsia="ru-RU"/>
        </w:rPr>
        <w:t xml:space="preserve">  –</w:t>
      </w:r>
      <w:r w:rsidR="00C1754E" w:rsidRPr="002D5A00">
        <w:rPr>
          <w:rFonts w:ascii="Times New Roman" w:eastAsia="Times New Roman" w:hAnsi="Times New Roman" w:cs="Times New Roman"/>
          <w:b/>
          <w:bCs/>
          <w:lang w:eastAsia="ru-RU"/>
        </w:rPr>
        <w:t xml:space="preserve"> капитальный </w:t>
      </w:r>
      <w:r w:rsidR="001550F9" w:rsidRPr="002D5A00">
        <w:rPr>
          <w:rFonts w:ascii="Times New Roman" w:eastAsia="Times New Roman" w:hAnsi="Times New Roman" w:cs="Times New Roman"/>
          <w:b/>
          <w:bCs/>
          <w:lang w:eastAsia="ru-RU"/>
        </w:rPr>
        <w:t>ремонт крыши</w:t>
      </w:r>
      <w:proofErr w:type="gramStart"/>
      <w:r w:rsidRPr="002D5A00">
        <w:rPr>
          <w:rFonts w:ascii="Times New Roman" w:eastAsia="Times New Roman" w:hAnsi="Times New Roman" w:cs="Times New Roman"/>
          <w:b/>
          <w:bCs/>
          <w:lang w:eastAsia="ru-RU"/>
        </w:rPr>
        <w:t>;</w:t>
      </w:r>
      <w:r w:rsidRPr="002D5A00">
        <w:rPr>
          <w:rFonts w:ascii="Times New Roman" w:eastAsia="Times New Roman" w:hAnsi="Times New Roman" w:cs="Times New Roman"/>
          <w:bCs/>
          <w:lang w:eastAsia="ru-RU"/>
        </w:rPr>
        <w:t>(</w:t>
      </w:r>
      <w:proofErr w:type="gramEnd"/>
      <w:r w:rsidRPr="002D5A00">
        <w:rPr>
          <w:rFonts w:ascii="Times New Roman" w:eastAsia="Times New Roman" w:hAnsi="Times New Roman" w:cs="Times New Roman"/>
          <w:bCs/>
          <w:lang w:eastAsia="ru-RU"/>
        </w:rPr>
        <w:t>далее – Объект)</w:t>
      </w:r>
    </w:p>
    <w:p w14:paraId="02111341" w14:textId="4C4FB38F" w:rsidR="00AB5C24" w:rsidRPr="00AB5C24" w:rsidRDefault="00AB5C24" w:rsidP="00AB5C24">
      <w:pPr>
        <w:spacing w:after="0" w:line="240" w:lineRule="auto"/>
        <w:ind w:firstLine="709"/>
        <w:jc w:val="both"/>
        <w:rPr>
          <w:rFonts w:ascii="Times New Roman" w:eastAsia="Times New Roman" w:hAnsi="Times New Roman" w:cs="Times New Roman"/>
          <w:b/>
          <w:bCs/>
          <w:lang w:eastAsia="ru-RU"/>
        </w:rPr>
      </w:pPr>
      <w:proofErr w:type="gramStart"/>
      <w:r w:rsidRPr="002D5A00">
        <w:rPr>
          <w:rFonts w:ascii="Times New Roman" w:eastAsia="Times New Roman" w:hAnsi="Times New Roman" w:cs="Times New Roman"/>
          <w:b/>
          <w:bCs/>
          <w:lang w:eastAsia="ru-RU"/>
        </w:rPr>
        <w:t xml:space="preserve">- Мурманская область, ЗАТО Александровск, г. </w:t>
      </w:r>
      <w:r w:rsidR="001550F9" w:rsidRPr="002D5A00">
        <w:rPr>
          <w:rFonts w:ascii="Times New Roman" w:eastAsia="Times New Roman" w:hAnsi="Times New Roman" w:cs="Times New Roman"/>
          <w:b/>
          <w:bCs/>
          <w:lang w:eastAsia="ru-RU"/>
        </w:rPr>
        <w:t>Полярный</w:t>
      </w:r>
      <w:r w:rsidRPr="002D5A00">
        <w:rPr>
          <w:rFonts w:ascii="Times New Roman" w:eastAsia="Times New Roman" w:hAnsi="Times New Roman" w:cs="Times New Roman"/>
          <w:b/>
          <w:bCs/>
          <w:lang w:eastAsia="ru-RU"/>
        </w:rPr>
        <w:t xml:space="preserve">, ул. </w:t>
      </w:r>
      <w:r w:rsidR="001550F9" w:rsidRPr="002D5A00">
        <w:rPr>
          <w:rFonts w:ascii="Times New Roman" w:eastAsia="Times New Roman" w:hAnsi="Times New Roman" w:cs="Times New Roman"/>
          <w:b/>
          <w:bCs/>
          <w:lang w:eastAsia="ru-RU"/>
        </w:rPr>
        <w:t>Советская</w:t>
      </w:r>
      <w:r w:rsidRPr="002D5A00">
        <w:rPr>
          <w:rFonts w:ascii="Times New Roman" w:eastAsia="Times New Roman" w:hAnsi="Times New Roman" w:cs="Times New Roman"/>
          <w:b/>
          <w:bCs/>
          <w:lang w:eastAsia="ru-RU"/>
        </w:rPr>
        <w:t xml:space="preserve">, д. </w:t>
      </w:r>
      <w:r w:rsidR="001550F9" w:rsidRPr="002D5A00">
        <w:rPr>
          <w:rFonts w:ascii="Times New Roman" w:eastAsia="Times New Roman" w:hAnsi="Times New Roman" w:cs="Times New Roman"/>
          <w:b/>
          <w:bCs/>
          <w:lang w:eastAsia="ru-RU"/>
        </w:rPr>
        <w:t>2</w:t>
      </w:r>
      <w:r w:rsidRPr="002D5A00">
        <w:rPr>
          <w:rFonts w:ascii="Times New Roman" w:eastAsia="Times New Roman" w:hAnsi="Times New Roman" w:cs="Times New Roman"/>
          <w:b/>
          <w:bCs/>
          <w:lang w:eastAsia="ru-RU"/>
        </w:rPr>
        <w:t xml:space="preserve"> – </w:t>
      </w:r>
      <w:r w:rsidR="00C1754E" w:rsidRPr="002D5A00">
        <w:rPr>
          <w:rFonts w:ascii="Times New Roman" w:eastAsia="Times New Roman" w:hAnsi="Times New Roman" w:cs="Times New Roman"/>
          <w:b/>
          <w:bCs/>
          <w:lang w:eastAsia="ru-RU"/>
        </w:rPr>
        <w:t xml:space="preserve">капитальный </w:t>
      </w:r>
      <w:r w:rsidRPr="002D5A00">
        <w:rPr>
          <w:rFonts w:ascii="Times New Roman" w:eastAsia="Times New Roman" w:hAnsi="Times New Roman" w:cs="Times New Roman"/>
          <w:b/>
          <w:bCs/>
          <w:lang w:eastAsia="ru-RU"/>
        </w:rPr>
        <w:t>ремонт крыши;</w:t>
      </w:r>
      <w:r w:rsidRPr="00AB5C24">
        <w:rPr>
          <w:rFonts w:ascii="Times New Roman" w:eastAsia="Times New Roman" w:hAnsi="Times New Roman" w:cs="Times New Roman"/>
          <w:b/>
          <w:bCs/>
          <w:lang w:eastAsia="ru-RU"/>
        </w:rPr>
        <w:t xml:space="preserve"> </w:t>
      </w:r>
      <w:r w:rsidRPr="00AB5C24">
        <w:rPr>
          <w:rFonts w:ascii="Times New Roman" w:eastAsia="Times New Roman" w:hAnsi="Times New Roman" w:cs="Times New Roman"/>
          <w:bCs/>
          <w:lang w:eastAsia="ru-RU"/>
        </w:rPr>
        <w:t>(далее – Объект)</w:t>
      </w:r>
      <w:proofErr w:type="gramEnd"/>
    </w:p>
    <w:p w14:paraId="641C47D4"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2BFC781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2.2. </w:t>
      </w:r>
      <w:proofErr w:type="gramStart"/>
      <w:r w:rsidRPr="00AB5C24">
        <w:rPr>
          <w:rFonts w:ascii="Times New Roman" w:eastAsia="Times New Roman" w:hAnsi="Times New Roman" w:cs="Times New Roman"/>
          <w:bCs/>
          <w:lang w:eastAsia="ru-RU"/>
        </w:rPr>
        <w:t>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w:t>
      </w:r>
      <w:proofErr w:type="gramEnd"/>
      <w:r w:rsidRPr="00AB5C24">
        <w:rPr>
          <w:rFonts w:ascii="Times New Roman" w:eastAsia="Times New Roman" w:hAnsi="Times New Roman" w:cs="Times New Roman"/>
          <w:bCs/>
          <w:lang w:eastAsia="ru-RU"/>
        </w:rPr>
        <w:t xml:space="preserve">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0F9806AA" w14:textId="77777777" w:rsidR="00AB5C24" w:rsidRPr="00AB5C24" w:rsidRDefault="00AB5C24" w:rsidP="00AB5C24">
      <w:pPr>
        <w:autoSpaceDE w:val="0"/>
        <w:autoSpaceDN w:val="0"/>
        <w:adjustRightInd w:val="0"/>
        <w:spacing w:after="0" w:line="240" w:lineRule="auto"/>
        <w:ind w:firstLine="708"/>
        <w:jc w:val="both"/>
        <w:rPr>
          <w:rFonts w:ascii="Times New Roman" w:eastAsia="Calibri" w:hAnsi="Times New Roman" w:cs="Times New Roman"/>
          <w:color w:val="FF0000"/>
        </w:rPr>
      </w:pPr>
      <w:proofErr w:type="gramStart"/>
      <w:r w:rsidRPr="00AB5C24">
        <w:rPr>
          <w:rFonts w:ascii="Times New Roman" w:eastAsia="Calibri" w:hAnsi="Times New Roman" w:cs="Times New Roman"/>
        </w:rPr>
        <w:t xml:space="preserve">Работы в рамках настоящего Договора осуществляются в соответствии с </w:t>
      </w:r>
      <w:r w:rsidRPr="00AB5C24">
        <w:rPr>
          <w:rFonts w:ascii="Times New Roman" w:eastAsia="Times New Roman" w:hAnsi="Times New Roman" w:cs="Times New Roman"/>
          <w:bCs/>
          <w:lang w:eastAsia="ru-RU"/>
        </w:rPr>
        <w:t xml:space="preserve">требованиями </w:t>
      </w:r>
      <w:r w:rsidRPr="00AB5C24">
        <w:rPr>
          <w:rFonts w:ascii="Times New Roman" w:eastAsia="Calibri" w:hAnsi="Times New Roman" w:cs="Times New Roman"/>
        </w:rPr>
        <w:t>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AB5C24">
        <w:rPr>
          <w:rFonts w:ascii="Times New Roman" w:eastAsia="Calibri" w:hAnsi="Times New Roman" w:cs="Times New Roman"/>
        </w:rPr>
        <w:t xml:space="preserve"> в многоквартирных домах" (далее по тексту - Постановления Правительства РФ от 01.07.2016 N 615) и в целях реализации региональной программы капитального ремонта общего </w:t>
      </w:r>
      <w:proofErr w:type="gramStart"/>
      <w:r w:rsidRPr="00AB5C24">
        <w:rPr>
          <w:rFonts w:ascii="Times New Roman" w:eastAsia="Calibri" w:hAnsi="Times New Roman" w:cs="Times New Roman"/>
        </w:rPr>
        <w:t>имущества</w:t>
      </w:r>
      <w:proofErr w:type="gramEnd"/>
      <w:r w:rsidRPr="00AB5C24">
        <w:rPr>
          <w:rFonts w:ascii="Times New Roman" w:eastAsia="Calibri" w:hAnsi="Times New Roman" w:cs="Times New Roman"/>
        </w:rPr>
        <w:t xml:space="preserve"> в многоквартирных домах утверждённой Постановлением Правительства Мурманской Постановление Правительства Мурманской области от 01.08.2016г. № 370-ПП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2017г.» в соответствующих редакциях. </w:t>
      </w:r>
    </w:p>
    <w:p w14:paraId="56446858"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1963E7D7" w14:textId="77777777" w:rsidR="00AB5C24" w:rsidRPr="00AB5C24" w:rsidRDefault="00AB5C24" w:rsidP="00AB5C24">
      <w:pPr>
        <w:autoSpaceDE w:val="0"/>
        <w:autoSpaceDN w:val="0"/>
        <w:adjustRightInd w:val="0"/>
        <w:spacing w:after="200" w:line="276" w:lineRule="auto"/>
        <w:ind w:left="720"/>
        <w:contextualSpacing/>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 xml:space="preserve">                           3. Стоимость Работ и порядок расчетов за выполненные Работы</w:t>
      </w:r>
    </w:p>
    <w:p w14:paraId="28C1DDDA" w14:textId="77777777" w:rsidR="00AB5C24" w:rsidRPr="00AB5C24" w:rsidRDefault="00AB5C24" w:rsidP="00AB5C24">
      <w:pPr>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3.1. Стоимость выполняемых Подрядчиком работ определена в приложении № 6 к настоящему Договору по результатам электронного аукциона</w:t>
      </w:r>
      <w:r w:rsidRPr="00AB5C24">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AB5C24">
        <w:rPr>
          <w:rFonts w:ascii="Times New Roman" w:eastAsia="Times New Roman" w:hAnsi="Times New Roman" w:cs="Times New Roman"/>
          <w:bCs/>
          <w:lang w:eastAsia="ru-RU"/>
        </w:rPr>
        <w:t>.</w:t>
      </w:r>
    </w:p>
    <w:p w14:paraId="3068B742" w14:textId="77777777" w:rsidR="00AB5C24" w:rsidRPr="00AB5C24" w:rsidRDefault="00AB5C24" w:rsidP="00AB5C2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AB5C24">
          <w:rPr>
            <w:rFonts w:ascii="Times New Roman" w:eastAsia="Times New Roman" w:hAnsi="Times New Roman" w:cs="Times New Roman"/>
            <w:lang w:eastAsia="ru-RU"/>
          </w:rPr>
          <w:t>частью 5 статьи 189</w:t>
        </w:r>
      </w:hyperlink>
      <w:r w:rsidRPr="00AB5C24">
        <w:rPr>
          <w:rFonts w:ascii="Times New Roman" w:eastAsia="Times New Roman" w:hAnsi="Times New Roman" w:cs="Times New Roman"/>
          <w:lang w:eastAsia="ru-RU"/>
        </w:rPr>
        <w:t xml:space="preserve"> Жилищного кодекса Российской Федерации и </w:t>
      </w:r>
      <w:r w:rsidRPr="00AB5C24">
        <w:rPr>
          <w:rFonts w:ascii="Times New Roman" w:eastAsia="Calibri" w:hAnsi="Times New Roman" w:cs="Times New Roman"/>
        </w:rPr>
        <w:t>постановления Правительства РФ от 01.07.2016 № 615.</w:t>
      </w:r>
      <w:r w:rsidRPr="00AB5C24">
        <w:rPr>
          <w:rFonts w:ascii="Times New Roman" w:eastAsia="Times New Roman" w:hAnsi="Times New Roman" w:cs="Times New Roman"/>
          <w:lang w:eastAsia="ru-RU"/>
        </w:rPr>
        <w:t xml:space="preserve"> Иные положения договора изменению не подлежат.</w:t>
      </w:r>
    </w:p>
    <w:p w14:paraId="3C4B2842" w14:textId="77777777" w:rsidR="00AB5C24" w:rsidRPr="00AB5C24" w:rsidRDefault="00AB5C24" w:rsidP="00AB5C24">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2A54382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3.2.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7BFC0C22" w14:textId="0764A4C5"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3.2.1. Расчет с Подрядчиком осуществляется </w:t>
      </w:r>
      <w:proofErr w:type="spellStart"/>
      <w:r w:rsidRPr="00AB5C24">
        <w:rPr>
          <w:rFonts w:ascii="Times New Roman" w:eastAsia="Times New Roman" w:hAnsi="Times New Roman" w:cs="Times New Roman"/>
          <w:bCs/>
          <w:lang w:eastAsia="ru-RU"/>
        </w:rPr>
        <w:t>пообъектно</w:t>
      </w:r>
      <w:proofErr w:type="spellEnd"/>
      <w:r w:rsidRPr="00AB5C24">
        <w:rPr>
          <w:rFonts w:ascii="Times New Roman" w:eastAsia="Times New Roman" w:hAnsi="Times New Roman" w:cs="Times New Roman"/>
          <w:bCs/>
          <w:lang w:eastAsia="ru-RU"/>
        </w:rPr>
        <w:t xml:space="preserve"> в рамках одного локально-сметного расчета за фактически выполненные работы в течение </w:t>
      </w:r>
      <w:r w:rsidR="00A00CEC">
        <w:rPr>
          <w:rFonts w:ascii="Times New Roman" w:eastAsia="Times New Roman" w:hAnsi="Times New Roman" w:cs="Times New Roman"/>
          <w:bCs/>
          <w:lang w:eastAsia="ru-RU"/>
        </w:rPr>
        <w:t xml:space="preserve">30 </w:t>
      </w:r>
      <w:r w:rsidRPr="00AB5C24">
        <w:rPr>
          <w:rFonts w:ascii="Times New Roman" w:eastAsia="Times New Roman" w:hAnsi="Times New Roman" w:cs="Times New Roman"/>
          <w:bCs/>
          <w:lang w:eastAsia="ru-RU"/>
        </w:rPr>
        <w:t xml:space="preserve">календарных дней </w:t>
      </w:r>
      <w:proofErr w:type="gramStart"/>
      <w:r w:rsidRPr="00AB5C24">
        <w:rPr>
          <w:rFonts w:ascii="Times New Roman" w:eastAsia="Times New Roman" w:hAnsi="Times New Roman" w:cs="Times New Roman"/>
          <w:bCs/>
          <w:lang w:eastAsia="ru-RU"/>
        </w:rPr>
        <w:t>с даты предоставления</w:t>
      </w:r>
      <w:proofErr w:type="gramEnd"/>
      <w:r w:rsidRPr="00AB5C24">
        <w:rPr>
          <w:rFonts w:ascii="Times New Roman" w:eastAsia="Times New Roman" w:hAnsi="Times New Roman" w:cs="Times New Roman"/>
          <w:bCs/>
          <w:lang w:eastAsia="ru-RU"/>
        </w:rPr>
        <w:t xml:space="preserve"> Техническим заказчиком Региональному оператору:</w:t>
      </w:r>
    </w:p>
    <w:p w14:paraId="0F6A62E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 </w:t>
      </w:r>
      <w:r w:rsidRPr="00AB5C24">
        <w:rPr>
          <w:rFonts w:ascii="Times New Roman" w:eastAsia="Times New Roman" w:hAnsi="Times New Roman" w:cs="Times New Roman"/>
          <w:lang w:eastAsia="ru-RU"/>
        </w:rPr>
        <w:t xml:space="preserve">заявки на финансирование по форме согласно приложению № 2 к настоящему договору (далее – заявка на финансирование); </w:t>
      </w:r>
    </w:p>
    <w:p w14:paraId="7F5FDBD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оригинала акта рабочей комиссии;</w:t>
      </w:r>
    </w:p>
    <w:p w14:paraId="1B82280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 оригинала акта приемки выполненных работ по форме № КС-2, согласованного с Исполнителем; </w:t>
      </w:r>
    </w:p>
    <w:p w14:paraId="6B46EC6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оригинала справки о стоимости выполненных работ по форме № КС-3;</w:t>
      </w:r>
    </w:p>
    <w:p w14:paraId="1AE85DC0"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оригиналов актов освидетельствования скрытых работ;</w:t>
      </w:r>
    </w:p>
    <w:p w14:paraId="5F614DEA"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оригинала счета и (или) счета-фактуры;</w:t>
      </w:r>
    </w:p>
    <w:p w14:paraId="32F6E892"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надлежащим образом заверенных копий исполнительной документации;</w:t>
      </w:r>
    </w:p>
    <w:p w14:paraId="4544E55B"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копии расчёта неустойки (в случае начисления).</w:t>
      </w:r>
    </w:p>
    <w:p w14:paraId="7F1FB65C" w14:textId="77777777" w:rsidR="00AB5C24" w:rsidRPr="00AB5C24" w:rsidRDefault="00AB5C24" w:rsidP="00AB5C24">
      <w:pPr>
        <w:suppressAutoHyphens/>
        <w:spacing w:after="0" w:line="240" w:lineRule="auto"/>
        <w:ind w:firstLine="704"/>
        <w:rPr>
          <w:rFonts w:ascii="Times New Roman" w:eastAsia="SimSun" w:hAnsi="Times New Roman" w:cs="Times New Roman"/>
          <w:color w:val="00000A"/>
        </w:rPr>
      </w:pPr>
      <w:r w:rsidRPr="00AB5C24">
        <w:rPr>
          <w:rFonts w:ascii="Times New Roman" w:eastAsia="SimSun" w:hAnsi="Times New Roman" w:cs="Times New Roman"/>
        </w:rPr>
        <w:t xml:space="preserve">Днем оплаты считается день списания денежных средств со счета Регионального </w:t>
      </w:r>
      <w:r w:rsidRPr="00AB5C24">
        <w:rPr>
          <w:rFonts w:ascii="Times New Roman" w:eastAsia="SimSun" w:hAnsi="Times New Roman" w:cs="Times New Roman"/>
          <w:color w:val="00000A"/>
        </w:rPr>
        <w:t>оператора на счет Подрядчика.</w:t>
      </w:r>
    </w:p>
    <w:p w14:paraId="7EA3F39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3.3. Работы, выполненные с изменением или отклонением от проекта, без согласования с Техническим заказчиком и Исполнителем оплате не подлежат.</w:t>
      </w:r>
    </w:p>
    <w:p w14:paraId="72C5A22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3.4. В случае</w:t>
      </w:r>
      <w:proofErr w:type="gramStart"/>
      <w:r w:rsidRPr="00AB5C24">
        <w:rPr>
          <w:rFonts w:ascii="Times New Roman" w:eastAsia="Times New Roman" w:hAnsi="Times New Roman" w:cs="Times New Roman"/>
          <w:bCs/>
          <w:lang w:eastAsia="ru-RU"/>
        </w:rPr>
        <w:t>,</w:t>
      </w:r>
      <w:proofErr w:type="gramEnd"/>
      <w:r w:rsidRPr="00AB5C24">
        <w:rPr>
          <w:rFonts w:ascii="Times New Roman" w:eastAsia="Times New Roman" w:hAnsi="Times New Roman" w:cs="Times New Roman"/>
          <w:bCs/>
          <w:lang w:eastAsia="ru-RU"/>
        </w:rPr>
        <w:t xml:space="preserve"> если объем фактически выполненных Подрядчиком работ окажется меньше объема, определенного в проекте, не зависимо от причин такого уменьшения оплата производится пропорционально объему фактически выполненных Подрядчиком работ.</w:t>
      </w:r>
    </w:p>
    <w:p w14:paraId="22EB97F4" w14:textId="3365A4F6"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3.5. </w:t>
      </w:r>
      <w:r w:rsidR="00137630">
        <w:rPr>
          <w:rFonts w:ascii="Times New Roman" w:eastAsia="Calibri" w:hAnsi="Times New Roman" w:cs="Times New Roman"/>
        </w:rPr>
        <w:t>Авансирование не предусмотренно.</w:t>
      </w:r>
    </w:p>
    <w:p w14:paraId="43312C01"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5071FD53" w14:textId="77777777" w:rsidR="00AB5C24" w:rsidRPr="00AB5C24" w:rsidRDefault="00AB5C24" w:rsidP="00AB5C24">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4. Сроки и место выполнения работ</w:t>
      </w:r>
    </w:p>
    <w:p w14:paraId="4010469F"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4.1.  Место выполнения работ: в соответствии с техническим заданием, являющимся неотъемлемой частью настоящего договора.  (Приложение № 5) </w:t>
      </w:r>
    </w:p>
    <w:p w14:paraId="4B722A10"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4.2. Дата начала выполнения работ: </w:t>
      </w:r>
      <w:proofErr w:type="gramStart"/>
      <w:r w:rsidRPr="00AB5C24">
        <w:rPr>
          <w:rFonts w:ascii="Times New Roman" w:eastAsia="Times New Roman" w:hAnsi="Times New Roman" w:cs="Times New Roman"/>
          <w:bCs/>
          <w:lang w:eastAsia="ru-RU"/>
        </w:rPr>
        <w:t>с даты заключения</w:t>
      </w:r>
      <w:proofErr w:type="gramEnd"/>
      <w:r w:rsidRPr="00AB5C24">
        <w:rPr>
          <w:rFonts w:ascii="Times New Roman" w:eastAsia="Times New Roman" w:hAnsi="Times New Roman" w:cs="Times New Roman"/>
          <w:bCs/>
          <w:lang w:eastAsia="ru-RU"/>
        </w:rPr>
        <w:t xml:space="preserve"> договора.</w:t>
      </w:r>
    </w:p>
    <w:p w14:paraId="75C47BA8" w14:textId="082AAD36" w:rsidR="00AB5C24" w:rsidRPr="00AB5C24" w:rsidRDefault="00AB5C24" w:rsidP="00FC3115">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Срок выполнения работ: в течени</w:t>
      </w:r>
      <w:proofErr w:type="gramStart"/>
      <w:r w:rsidRPr="00AB5C24">
        <w:rPr>
          <w:rFonts w:ascii="Times New Roman" w:eastAsia="Times New Roman" w:hAnsi="Times New Roman" w:cs="Times New Roman"/>
          <w:bCs/>
          <w:lang w:eastAsia="ru-RU"/>
        </w:rPr>
        <w:t>и</w:t>
      </w:r>
      <w:proofErr w:type="gramEnd"/>
      <w:r w:rsidRPr="00AB5C24">
        <w:rPr>
          <w:rFonts w:ascii="Times New Roman" w:eastAsia="Times New Roman" w:hAnsi="Times New Roman" w:cs="Times New Roman"/>
          <w:bCs/>
          <w:lang w:eastAsia="ru-RU"/>
        </w:rPr>
        <w:t xml:space="preserve">  </w:t>
      </w:r>
      <w:r w:rsidR="00C1754E" w:rsidRPr="002D5A00">
        <w:rPr>
          <w:rFonts w:ascii="Times New Roman" w:eastAsia="Times New Roman" w:hAnsi="Times New Roman" w:cs="Times New Roman"/>
          <w:bCs/>
          <w:lang w:eastAsia="ru-RU"/>
        </w:rPr>
        <w:t>60</w:t>
      </w:r>
      <w:r w:rsidR="00FC3115">
        <w:rPr>
          <w:rFonts w:ascii="Times New Roman" w:eastAsia="Times New Roman" w:hAnsi="Times New Roman" w:cs="Times New Roman"/>
          <w:bCs/>
          <w:lang w:eastAsia="ru-RU"/>
        </w:rPr>
        <w:t xml:space="preserve"> </w:t>
      </w:r>
      <w:r w:rsidRPr="00AB5C24">
        <w:rPr>
          <w:rFonts w:ascii="Times New Roman" w:eastAsia="Times New Roman" w:hAnsi="Times New Roman" w:cs="Times New Roman"/>
          <w:bCs/>
          <w:lang w:eastAsia="ru-RU"/>
        </w:rPr>
        <w:t>календарных дней с даты заключения договора.</w:t>
      </w:r>
    </w:p>
    <w:p w14:paraId="0DC8BFB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В указанный с</w:t>
      </w:r>
      <w:r w:rsidRPr="00AB5C24">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AB5C24">
        <w:rPr>
          <w:rFonts w:ascii="Times New Roman" w:eastAsia="Times New Roman" w:hAnsi="Times New Roman" w:cs="Times New Roman"/>
          <w:strike/>
          <w:lang w:eastAsia="ru-RU"/>
        </w:rPr>
        <w:t>.</w:t>
      </w:r>
    </w:p>
    <w:p w14:paraId="696E8CBD" w14:textId="77777777" w:rsidR="00AB5C24" w:rsidRPr="00AB5C24" w:rsidRDefault="00AB5C24" w:rsidP="00AB5C24">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11A2BA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74090B84"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1A0BB819"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4EA25532"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5. Права и обязанности Подрядчика</w:t>
      </w:r>
    </w:p>
    <w:p w14:paraId="44AB4F4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обязан:</w:t>
      </w:r>
    </w:p>
    <w:p w14:paraId="7B0C669F"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5.1. Выполнить работы в соответствии с </w:t>
      </w:r>
      <w:bookmarkStart w:id="24" w:name="OLE_LINK2"/>
      <w:bookmarkStart w:id="25" w:name="OLE_LINK1"/>
      <w:r w:rsidRPr="00AB5C24">
        <w:rPr>
          <w:rFonts w:ascii="Times New Roman" w:eastAsia="Times New Roman" w:hAnsi="Times New Roman" w:cs="Times New Roman"/>
          <w:bCs/>
          <w:lang w:eastAsia="ru-RU"/>
        </w:rPr>
        <w:t xml:space="preserve">проектом, </w:t>
      </w:r>
      <w:bookmarkEnd w:id="24"/>
      <w:bookmarkEnd w:id="25"/>
      <w:r w:rsidRPr="00AB5C24">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AB5C24">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25C9E530"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4D6A2CD7"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7D471C1A" w14:textId="77777777" w:rsidR="00AB5C24" w:rsidRPr="00AB5C24" w:rsidRDefault="00AB5C24" w:rsidP="00AB5C24">
      <w:pPr>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5</w:t>
      </w:r>
      <w:r w:rsidRPr="00AB5C24">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2C0E162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 Обеспечить:</w:t>
      </w:r>
    </w:p>
    <w:p w14:paraId="3374574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 дней со дня подписания Договора.</w:t>
      </w:r>
    </w:p>
    <w:p w14:paraId="1145A78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383879E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5.5.3. Беспрепятственный доступ представителям Технического заказчика и Исполнителя </w:t>
      </w:r>
      <w:proofErr w:type="gramStart"/>
      <w:r w:rsidRPr="00AB5C24">
        <w:rPr>
          <w:rFonts w:ascii="Times New Roman" w:eastAsia="Times New Roman" w:hAnsi="Times New Roman" w:cs="Times New Roman"/>
          <w:bCs/>
          <w:lang w:eastAsia="ru-RU"/>
        </w:rPr>
        <w:t>на Объект для проверки хода выполнения работ по Договору в течение всего периода проведения капитального ремонта с предоставлением</w:t>
      </w:r>
      <w:proofErr w:type="gramEnd"/>
      <w:r w:rsidRPr="00AB5C24">
        <w:rPr>
          <w:rFonts w:ascii="Times New Roman" w:eastAsia="Times New Roman" w:hAnsi="Times New Roman" w:cs="Times New Roman"/>
          <w:bCs/>
          <w:lang w:eastAsia="ru-RU"/>
        </w:rPr>
        <w:t xml:space="preserve"> необходимой документации, относящейся к работам по Договору.</w:t>
      </w:r>
    </w:p>
    <w:p w14:paraId="69A94B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1EC4B97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5.5.5. </w:t>
      </w:r>
      <w:proofErr w:type="gramStart"/>
      <w:r w:rsidRPr="00AB5C24">
        <w:rPr>
          <w:rFonts w:ascii="Times New Roman" w:eastAsia="Times New Roman" w:hAnsi="Times New Roman" w:cs="Times New Roman"/>
          <w:bCs/>
          <w:lang w:eastAsia="ru-RU"/>
        </w:rPr>
        <w:t>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roofErr w:type="gramEnd"/>
    </w:p>
    <w:p w14:paraId="7C0AEDA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5.5.6. Качество выполнения всех работ в соответствии с документацией, действующими нормами и правилами.</w:t>
      </w:r>
    </w:p>
    <w:p w14:paraId="4A4B21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5.5.7. Своевременное устранение недостатков, выявленных при производстве, приемке работ и в течение гарантийного срока работ по Объекту.</w:t>
      </w:r>
    </w:p>
    <w:p w14:paraId="3F5376B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7FFD34E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AB5C24">
        <w:rPr>
          <w:rFonts w:ascii="Times New Roman" w:eastAsia="Times New Roman" w:hAnsi="Times New Roman" w:cs="Times New Roman"/>
          <w:lang w:eastAsia="ru-RU"/>
        </w:rPr>
        <w:t>ресурсами (водоснабжение, электроснабжение и т.д.)</w:t>
      </w:r>
      <w:r w:rsidRPr="00AB5C24">
        <w:rPr>
          <w:rFonts w:ascii="Times New Roman" w:eastAsia="Times New Roman" w:hAnsi="Times New Roman" w:cs="Times New Roman"/>
          <w:bCs/>
          <w:lang w:eastAsia="ru-RU"/>
        </w:rPr>
        <w:t xml:space="preserve"> при осуществлении работ по Объекту путём заключения договоров </w:t>
      </w:r>
      <w:proofErr w:type="spellStart"/>
      <w:r w:rsidRPr="00AB5C24">
        <w:rPr>
          <w:rFonts w:ascii="Times New Roman" w:eastAsia="Times New Roman" w:hAnsi="Times New Roman" w:cs="Times New Roman"/>
          <w:bCs/>
          <w:lang w:eastAsia="ru-RU"/>
        </w:rPr>
        <w:t>ресурсоснабжения</w:t>
      </w:r>
      <w:proofErr w:type="spellEnd"/>
      <w:r w:rsidRPr="00AB5C24">
        <w:rPr>
          <w:rFonts w:ascii="Times New Roman" w:eastAsia="Times New Roman" w:hAnsi="Times New Roman" w:cs="Times New Roman"/>
          <w:bCs/>
          <w:lang w:eastAsia="ru-RU"/>
        </w:rPr>
        <w:t>.</w:t>
      </w:r>
    </w:p>
    <w:p w14:paraId="2FE42CA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5.6. Немедленно письменно извещать Технического Заказчика и </w:t>
      </w:r>
      <w:r w:rsidRPr="00AB5C24">
        <w:rPr>
          <w:rFonts w:ascii="Times New Roman" w:eastAsia="Times New Roman" w:hAnsi="Times New Roman" w:cs="Times New Roman"/>
          <w:lang w:eastAsia="ru-RU"/>
        </w:rPr>
        <w:t xml:space="preserve">Исполнителя, </w:t>
      </w:r>
      <w:r w:rsidRPr="00AB5C24">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5F920AA9"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00AFE93D"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дефектов в проекте;</w:t>
      </w:r>
    </w:p>
    <w:p w14:paraId="77937597"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6F13170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3.1. Договора.</w:t>
      </w:r>
    </w:p>
    <w:p w14:paraId="4A67E9A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AB5C24">
        <w:rPr>
          <w:rFonts w:ascii="Times New Roman" w:eastAsia="Times New Roman" w:hAnsi="Times New Roman" w:cs="Times New Roman"/>
          <w:lang w:eastAsia="ru-RU"/>
        </w:rPr>
        <w:t xml:space="preserve"> поступление на объе</w:t>
      </w:r>
      <w:proofErr w:type="gramStart"/>
      <w:r w:rsidRPr="00AB5C24">
        <w:rPr>
          <w:rFonts w:ascii="Times New Roman" w:eastAsia="Times New Roman" w:hAnsi="Times New Roman" w:cs="Times New Roman"/>
          <w:lang w:eastAsia="ru-RU"/>
        </w:rPr>
        <w:t>кт стр</w:t>
      </w:r>
      <w:proofErr w:type="gramEnd"/>
      <w:r w:rsidRPr="00AB5C24">
        <w:rPr>
          <w:rFonts w:ascii="Times New Roman" w:eastAsia="Times New Roman" w:hAnsi="Times New Roman" w:cs="Times New Roman"/>
          <w:lang w:eastAsia="ru-RU"/>
        </w:rPr>
        <w:t>оительных конструкций, деталей, материалов и оборудования,</w:t>
      </w:r>
      <w:r w:rsidRPr="00AB5C24">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0F7C3BE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5.9.</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w:t>
      </w:r>
      <w:proofErr w:type="spellStart"/>
      <w:r w:rsidRPr="00AB5C24">
        <w:rPr>
          <w:rFonts w:ascii="Times New Roman" w:eastAsia="Times New Roman" w:hAnsi="Times New Roman" w:cs="Times New Roman"/>
          <w:bCs/>
          <w:lang w:eastAsia="ru-RU"/>
        </w:rPr>
        <w:t>ресурсоснабжающей</w:t>
      </w:r>
      <w:proofErr w:type="spellEnd"/>
      <w:r w:rsidRPr="00AB5C24">
        <w:rPr>
          <w:rFonts w:ascii="Times New Roman" w:eastAsia="Times New Roman" w:hAnsi="Times New Roman" w:cs="Times New Roman"/>
          <w:bCs/>
          <w:lang w:eastAsia="ru-RU"/>
        </w:rPr>
        <w:t xml:space="preserve"> организацией. </w:t>
      </w:r>
    </w:p>
    <w:p w14:paraId="2C12231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4EDA23D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5.11. </w:t>
      </w:r>
      <w:r w:rsidRPr="00AB5C24">
        <w:rPr>
          <w:rFonts w:ascii="Times New Roman" w:eastAsia="Times New Roman" w:hAnsi="Times New Roman" w:cs="Times New Roman"/>
          <w:lang w:eastAsia="ru-RU"/>
        </w:rPr>
        <w:t xml:space="preserve">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w:t>
      </w:r>
      <w:proofErr w:type="spellStart"/>
      <w:r w:rsidRPr="00AB5C24">
        <w:rPr>
          <w:rFonts w:ascii="Times New Roman" w:eastAsia="Times New Roman" w:hAnsi="Times New Roman" w:cs="Times New Roman"/>
          <w:lang w:eastAsia="ru-RU"/>
        </w:rPr>
        <w:t>СниП</w:t>
      </w:r>
      <w:proofErr w:type="spellEnd"/>
      <w:r w:rsidRPr="00AB5C24">
        <w:rPr>
          <w:rFonts w:ascii="Times New Roman" w:eastAsia="Times New Roman" w:hAnsi="Times New Roman" w:cs="Times New Roman"/>
          <w:lang w:eastAsia="ru-RU"/>
        </w:rPr>
        <w:t>, СП.</w:t>
      </w:r>
    </w:p>
    <w:p w14:paraId="219CF4A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1D634B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056628A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3B31A9E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7B4F5DE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2ED24B1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5.17. </w:t>
      </w:r>
      <w:proofErr w:type="gramStart"/>
      <w:r w:rsidRPr="00AB5C24">
        <w:rPr>
          <w:rFonts w:ascii="Times New Roman" w:eastAsia="Times New Roman" w:hAnsi="Times New Roman" w:cs="Times New Roman"/>
          <w:bCs/>
          <w:lang w:eastAsia="ru-RU"/>
        </w:rPr>
        <w:t>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w:t>
      </w:r>
      <w:proofErr w:type="gramEnd"/>
      <w:r w:rsidRPr="00AB5C24">
        <w:rPr>
          <w:rFonts w:ascii="Times New Roman" w:eastAsia="Times New Roman" w:hAnsi="Times New Roman" w:cs="Times New Roman"/>
          <w:bCs/>
          <w:lang w:eastAsia="ru-RU"/>
        </w:rPr>
        <w:t xml:space="preserve">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5497D260"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5F6E93FA" w14:textId="77777777" w:rsidR="00AB5C24" w:rsidRPr="00AB5C24" w:rsidRDefault="00AB5C24" w:rsidP="00AB5C2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w:t>
      </w:r>
      <w:r w:rsidRPr="00AB5C24">
        <w:rPr>
          <w:rFonts w:ascii="Times New Roman" w:eastAsia="Times New Roman" w:hAnsi="Times New Roman" w:cs="Times New Roman"/>
          <w:bCs/>
          <w:lang w:eastAsia="ru-RU"/>
        </w:rPr>
        <w:lastRenderedPageBreak/>
        <w:t xml:space="preserve">задержке в исполнении своих обязательств по Договору, </w:t>
      </w:r>
      <w:r w:rsidRPr="00AB5C24">
        <w:rPr>
          <w:rFonts w:ascii="Times New Roman" w:eastAsia="Times New Roman" w:hAnsi="Times New Roman" w:cs="Times New Roman"/>
          <w:lang w:eastAsia="ru-RU"/>
        </w:rPr>
        <w:t xml:space="preserve">влекущей нарушение </w:t>
      </w:r>
      <w:r w:rsidRPr="00AB5C24">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302FB543"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5.20.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149A435"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w:t>
      </w:r>
      <w:proofErr w:type="gramEnd"/>
      <w:r w:rsidRPr="00AB5C24">
        <w:rPr>
          <w:rFonts w:ascii="Times New Roman" w:eastAsia="Times New Roman" w:hAnsi="Times New Roman" w:cs="Times New Roman"/>
          <w:lang w:eastAsia="ru-RU"/>
        </w:rPr>
        <w:t xml:space="preserve">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712D4910"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7158D369"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77B352DC" w14:textId="77777777" w:rsidR="00AB5C24" w:rsidRPr="00AB5C24" w:rsidRDefault="00AB5C24" w:rsidP="00AB5C24">
      <w:pPr>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 xml:space="preserve">5.21. </w:t>
      </w:r>
      <w:r w:rsidRPr="00AB5C24">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357EBB88" w14:textId="77777777" w:rsidR="00AB5C24" w:rsidRPr="00AB5C24" w:rsidRDefault="00AB5C24" w:rsidP="00AB5C24">
      <w:pPr>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59ED22C0" w14:textId="77777777" w:rsidR="00AB5C24" w:rsidRPr="00AB5C24" w:rsidRDefault="00AB5C24" w:rsidP="00AB5C24">
      <w:pPr>
        <w:suppressAutoHyphens/>
        <w:spacing w:after="0" w:line="240" w:lineRule="auto"/>
        <w:jc w:val="both"/>
        <w:rPr>
          <w:rFonts w:ascii="Times New Roman" w:eastAsia="Times New Roman" w:hAnsi="Times New Roman" w:cs="Times New Roman"/>
          <w:bCs/>
          <w:lang w:eastAsia="ru-RU"/>
        </w:rPr>
      </w:pPr>
    </w:p>
    <w:p w14:paraId="795B117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имеет право:</w:t>
      </w:r>
    </w:p>
    <w:p w14:paraId="35BADE4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5.23.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5CEDF2A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5.24. Требовать своевременной оплаты выполненных работ в соответствии с порядком, установленным Договором.</w:t>
      </w:r>
    </w:p>
    <w:p w14:paraId="2F81E41B"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5.25. Осуществлять иные права, предусмотренные Договором и действующим законодательством Российской Федерации</w:t>
      </w:r>
    </w:p>
    <w:p w14:paraId="25189C9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5.26.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3C3B992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56F60A2"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6. Права и обязанности Технического заказчика</w:t>
      </w:r>
    </w:p>
    <w:p w14:paraId="2CDAFD2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Технический заказчик обязан:</w:t>
      </w:r>
    </w:p>
    <w:p w14:paraId="682F3E0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6.1. Осуществлять </w:t>
      </w:r>
      <w:proofErr w:type="gramStart"/>
      <w:r w:rsidRPr="00AB5C24">
        <w:rPr>
          <w:rFonts w:ascii="Times New Roman" w:eastAsia="Times New Roman" w:hAnsi="Times New Roman" w:cs="Times New Roman"/>
          <w:bCs/>
          <w:lang w:eastAsia="ru-RU"/>
        </w:rPr>
        <w:t>контроль за</w:t>
      </w:r>
      <w:proofErr w:type="gramEnd"/>
      <w:r w:rsidRPr="00AB5C24">
        <w:rPr>
          <w:rFonts w:ascii="Times New Roman" w:eastAsia="Times New Roman" w:hAnsi="Times New Roman" w:cs="Times New Roman"/>
          <w:bCs/>
          <w:lang w:eastAsia="ru-RU"/>
        </w:rPr>
        <w:t xml:space="preserve"> ходом выполнения работ на Объекте и определить лиц, непосредственно участвующих в контроле за ходом выполнения Подрядчиком работ.</w:t>
      </w:r>
    </w:p>
    <w:p w14:paraId="776C53FB" w14:textId="77777777" w:rsidR="00AB5C24" w:rsidRPr="00AB5C24" w:rsidRDefault="00AB5C24" w:rsidP="00AB5C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11DECD88" w14:textId="77777777" w:rsidR="00AB5C24" w:rsidRPr="00AB5C24" w:rsidRDefault="00AB5C24" w:rsidP="00AB5C24">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2B7F8BE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57282C23" w14:textId="77777777" w:rsidR="00AB5C24" w:rsidRPr="00AB5C24" w:rsidRDefault="00AB5C24" w:rsidP="00AB5C24">
      <w:pPr>
        <w:widowControl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6.3. Передать Подрядчику Объект и прое</w:t>
      </w:r>
      <w:proofErr w:type="gramStart"/>
      <w:r w:rsidRPr="00AB5C24">
        <w:rPr>
          <w:rFonts w:ascii="Times New Roman" w:eastAsia="Times New Roman" w:hAnsi="Times New Roman" w:cs="Times New Roman"/>
          <w:bCs/>
          <w:lang w:eastAsia="ru-RU"/>
        </w:rPr>
        <w:t>кт в ср</w:t>
      </w:r>
      <w:proofErr w:type="gramEnd"/>
      <w:r w:rsidRPr="00AB5C24">
        <w:rPr>
          <w:rFonts w:ascii="Times New Roman" w:eastAsia="Times New Roman" w:hAnsi="Times New Roman" w:cs="Times New Roman"/>
          <w:bCs/>
          <w:lang w:eastAsia="ru-RU"/>
        </w:rPr>
        <w:t>ок не позднее 5 (пяти) рабочих дней со дня подписания Договора по акту приема-передачи Объекта (Приложение №1 к настоящему договору).</w:t>
      </w:r>
    </w:p>
    <w:p w14:paraId="3B320C2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7.4 настоящего договора, по установленной форме, с приложением документов, указанных в п. 3.2.1 настоящего договора.</w:t>
      </w:r>
    </w:p>
    <w:p w14:paraId="0A096BB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2677329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45DD7BAA" w14:textId="77777777" w:rsidR="00AB5C24" w:rsidRPr="00AB5C24" w:rsidRDefault="00AB5C24" w:rsidP="00AB5C24">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6.7. </w:t>
      </w:r>
      <w:r w:rsidRPr="00AB5C24">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5CDDFF4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6.8. В течение 3 (трех) рабочих дней с момента вступления в силу решения о расторжении Договора в соответствии с пунктом 12.2 письменно уведомить Регионального оператора с приложением документов подтверждающих соблюдение порядка расторжения Договора.</w:t>
      </w:r>
    </w:p>
    <w:p w14:paraId="4B97FEF2" w14:textId="77777777" w:rsidR="00AB5C24" w:rsidRPr="00AB5C24" w:rsidRDefault="00AB5C24" w:rsidP="00AB5C24">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211C58D1" w14:textId="77777777" w:rsidR="00AB5C24" w:rsidRPr="00AB5C24" w:rsidRDefault="00AB5C24" w:rsidP="00AB5C24">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Технический заказчик имеет право:</w:t>
      </w:r>
    </w:p>
    <w:p w14:paraId="578807A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6.9.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89AF860" w14:textId="77777777" w:rsidR="00AB5C24" w:rsidRPr="00AB5C24" w:rsidRDefault="00AB5C24" w:rsidP="00AB5C24">
      <w:pPr>
        <w:shd w:val="clear" w:color="auto" w:fill="FFFFFF"/>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6.10. </w:t>
      </w:r>
      <w:r w:rsidRPr="00AB5C24">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0C3738C5" w14:textId="77777777" w:rsidR="00AB5C24" w:rsidRPr="00AB5C24" w:rsidRDefault="00AB5C24" w:rsidP="00AB5C24">
      <w:pPr>
        <w:spacing w:after="0" w:line="240" w:lineRule="auto"/>
        <w:ind w:firstLine="709"/>
        <w:jc w:val="both"/>
        <w:rPr>
          <w:rFonts w:ascii="Times New Roman" w:eastAsia="Times New Roman" w:hAnsi="Times New Roman" w:cs="Times New Roman"/>
          <w:shd w:val="clear" w:color="auto" w:fill="FFFFFF"/>
          <w:lang w:eastAsia="ru-RU"/>
        </w:rPr>
      </w:pPr>
      <w:r w:rsidRPr="00AB5C24">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3D89926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6.11.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61C1E25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6.12.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614FF8A" w14:textId="77777777" w:rsidR="00AB5C24" w:rsidRPr="00AB5C24" w:rsidRDefault="00AB5C24" w:rsidP="00AB5C24">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6.13. </w:t>
      </w:r>
      <w:r w:rsidRPr="00AB5C24">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4E9C4C7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6.14. Требовать от Подрядчика предоставления исполнительной документации, оформленной в соответствии с РД </w:t>
      </w:r>
      <w:r w:rsidRPr="00AB5C24">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AB5C24">
        <w:rPr>
          <w:rFonts w:ascii="Times New Roman" w:eastAsia="Times New Roman" w:hAnsi="Times New Roman" w:cs="Times New Roman"/>
          <w:bCs/>
          <w:lang w:eastAsia="ru-RU"/>
        </w:rPr>
        <w:t>.</w:t>
      </w:r>
    </w:p>
    <w:p w14:paraId="5D2E4A5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3E60481" w14:textId="77777777" w:rsidR="00AB5C24" w:rsidRPr="00AB5C24" w:rsidRDefault="00AB5C24" w:rsidP="00AB5C24">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7. Приемка работ</w:t>
      </w:r>
    </w:p>
    <w:p w14:paraId="3A47A51A"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w:t>
      </w:r>
      <w:proofErr w:type="spellStart"/>
      <w:r w:rsidRPr="00AB5C24">
        <w:rPr>
          <w:rFonts w:ascii="Times New Roman" w:eastAsia="Times New Roman" w:hAnsi="Times New Roman" w:cs="Times New Roman"/>
          <w:bCs/>
          <w:lang w:eastAsia="ru-RU"/>
        </w:rPr>
        <w:t>пообъектно</w:t>
      </w:r>
      <w:proofErr w:type="spellEnd"/>
      <w:r w:rsidRPr="00AB5C24">
        <w:rPr>
          <w:rFonts w:ascii="Times New Roman" w:eastAsia="Times New Roman" w:hAnsi="Times New Roman" w:cs="Times New Roman"/>
          <w:bCs/>
          <w:lang w:eastAsia="ru-RU"/>
        </w:rPr>
        <w:t xml:space="preserve">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6995A0EC" w14:textId="77777777" w:rsidR="00AB5C24" w:rsidRPr="00AB5C24" w:rsidRDefault="00AB5C24" w:rsidP="00AB5C24">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AB5C24">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2C4B6CB4"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64960F9A"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7.4. Проверка документов, поступающих от Подрядчика и согласованных с Исполнителем, проводится Техническим заказчиком в течение 3 (трёх) рабочих дней </w:t>
      </w:r>
      <w:proofErr w:type="gramStart"/>
      <w:r w:rsidRPr="00AB5C24">
        <w:rPr>
          <w:rFonts w:ascii="Times New Roman" w:eastAsia="Times New Roman" w:hAnsi="Times New Roman" w:cs="Times New Roman"/>
          <w:bCs/>
          <w:lang w:eastAsia="ru-RU"/>
        </w:rPr>
        <w:t>с даты</w:t>
      </w:r>
      <w:proofErr w:type="gramEnd"/>
      <w:r w:rsidRPr="00AB5C24">
        <w:rPr>
          <w:rFonts w:ascii="Times New Roman" w:eastAsia="Times New Roman" w:hAnsi="Times New Roman" w:cs="Times New Roman"/>
          <w:bCs/>
          <w:lang w:eastAsia="ru-RU"/>
        </w:rPr>
        <w:t xml:space="preserve"> официального представления документации в адрес Технического заказчика.</w:t>
      </w:r>
    </w:p>
    <w:p w14:paraId="6BE17B75" w14:textId="77777777" w:rsidR="00AB5C24" w:rsidRPr="00AB5C24" w:rsidRDefault="00AB5C24" w:rsidP="00AB5C24">
      <w:pPr>
        <w:spacing w:after="0" w:line="240" w:lineRule="auto"/>
        <w:ind w:firstLine="709"/>
        <w:jc w:val="both"/>
        <w:rPr>
          <w:rFonts w:ascii="Times New Roman" w:eastAsia="Times New Roman" w:hAnsi="Times New Roman" w:cs="Times New Roman"/>
          <w:bCs/>
          <w:strike/>
          <w:lang w:eastAsia="ru-RU"/>
        </w:rPr>
      </w:pPr>
      <w:r w:rsidRPr="00AB5C24">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3.2.1 настоящего договора (за исключением заявки на финансирование и </w:t>
      </w:r>
      <w:r w:rsidRPr="00AB5C24">
        <w:rPr>
          <w:rFonts w:ascii="Times New Roman" w:eastAsia="Times New Roman" w:hAnsi="Times New Roman" w:cs="Times New Roman"/>
          <w:lang w:eastAsia="ru-RU"/>
        </w:rPr>
        <w:t xml:space="preserve">расчёта неустойки) </w:t>
      </w:r>
      <w:r w:rsidRPr="00AB5C24">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444A22A7" w14:textId="77777777" w:rsidR="00AB5C24" w:rsidRPr="00AB5C24" w:rsidRDefault="00AB5C24" w:rsidP="00AB5C2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6B2030C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актов приемки выполненных работ по форме № КС-2 в 4 экземплярах; </w:t>
      </w:r>
    </w:p>
    <w:p w14:paraId="4CFBAFB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E90B12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3FE935C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AB5C24">
        <w:rPr>
          <w:rFonts w:ascii="Times New Roman" w:eastAsia="Times New Roman" w:hAnsi="Times New Roman" w:cs="Times New Roman"/>
          <w:lang w:eastAsia="ru-RU"/>
        </w:rPr>
        <w:t>РД 11-02-2006,</w:t>
      </w:r>
      <w:r w:rsidRPr="00AB5C24">
        <w:rPr>
          <w:rFonts w:ascii="Times New Roman" w:eastAsia="Times New Roman" w:hAnsi="Times New Roman" w:cs="Times New Roman"/>
          <w:bCs/>
          <w:lang w:eastAsia="ru-RU"/>
        </w:rPr>
        <w:t xml:space="preserve"> в 4 экземплярах.</w:t>
      </w:r>
    </w:p>
    <w:p w14:paraId="70C102DC"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37979D85" w14:textId="77777777" w:rsidR="00AB5C24" w:rsidRPr="00AB5C24" w:rsidRDefault="00AB5C24" w:rsidP="00AB5C24">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8. Гарантии качества работы, материалов, оборудования</w:t>
      </w:r>
    </w:p>
    <w:p w14:paraId="4E82CADC"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8.1. Гарантии качества распространяются на все материалы, оборудование, конструктивные элементы и работы, выполненные Подрядчиком по Договору.</w:t>
      </w:r>
      <w:r w:rsidRPr="00AB5C24">
        <w:rPr>
          <w:rFonts w:ascii="Times New Roman" w:eastAsia="Times New Roman" w:hAnsi="Times New Roman" w:cs="Times New Roman"/>
          <w:lang w:eastAsia="ru-RU"/>
        </w:rPr>
        <w:t xml:space="preserve"> </w:t>
      </w:r>
    </w:p>
    <w:p w14:paraId="0AAD4812" w14:textId="77777777" w:rsidR="00AB5C24" w:rsidRPr="00AB5C24" w:rsidRDefault="00AB5C24" w:rsidP="00AB5C24">
      <w:pPr>
        <w:spacing w:after="0" w:line="240" w:lineRule="auto"/>
        <w:ind w:firstLine="708"/>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lastRenderedPageBreak/>
        <w:t xml:space="preserve">Срок гарантии </w:t>
      </w:r>
      <w:r w:rsidRPr="00AB5C24">
        <w:rPr>
          <w:rFonts w:ascii="Times New Roman" w:eastAsia="Times New Roman" w:hAnsi="Times New Roman" w:cs="Times New Roman"/>
          <w:bCs/>
          <w:lang w:eastAsia="ru-RU"/>
        </w:rPr>
        <w:t>составляет 5 (пять) лет с</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34B28E7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4110405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27817D5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2DB302E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w:t>
      </w:r>
      <w:proofErr w:type="gramStart"/>
      <w:r w:rsidRPr="00AB5C24">
        <w:rPr>
          <w:rFonts w:ascii="Times New Roman" w:eastAsia="Times New Roman" w:hAnsi="Times New Roman" w:cs="Times New Roman"/>
          <w:bCs/>
          <w:lang w:eastAsia="ru-RU"/>
        </w:rPr>
        <w:t>с даты получения</w:t>
      </w:r>
      <w:proofErr w:type="gramEnd"/>
      <w:r w:rsidRPr="00AB5C24">
        <w:rPr>
          <w:rFonts w:ascii="Times New Roman" w:eastAsia="Times New Roman" w:hAnsi="Times New Roman" w:cs="Times New Roman"/>
          <w:bCs/>
          <w:lang w:eastAsia="ru-RU"/>
        </w:rPr>
        <w:t xml:space="preserve">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4782E82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411F02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3F36A79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8.6. Если Подрядчик в течение установленного Техническим заказчиком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2EC71D46"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27BAD7BB" w14:textId="77777777" w:rsidR="00AB5C24" w:rsidRPr="00AB5C24" w:rsidRDefault="00AB5C24" w:rsidP="00AB5C24">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 xml:space="preserve">9. Обеспечение исполнения Договора </w:t>
      </w:r>
    </w:p>
    <w:p w14:paraId="45F2D77B" w14:textId="77777777" w:rsidR="00AB5C24" w:rsidRPr="00AB5C24" w:rsidRDefault="00AB5C24" w:rsidP="00AB5C24">
      <w:pPr>
        <w:suppressAutoHyphens/>
        <w:spacing w:after="0" w:line="276" w:lineRule="auto"/>
        <w:ind w:left="5" w:firstLine="704"/>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10416C8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w:t>
      </w:r>
      <w:proofErr w:type="gramEnd"/>
      <w:r w:rsidRPr="00AB5C24">
        <w:rPr>
          <w:rFonts w:ascii="Times New Roman" w:eastAsia="Times New Roman" w:hAnsi="Times New Roman" w:cs="Times New Roman"/>
          <w:lang w:eastAsia="ru-RU"/>
        </w:rPr>
        <w:t xml:space="preserve">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8ECCDD5" w14:textId="77777777" w:rsidR="00AB5C24" w:rsidRPr="00AB5C24" w:rsidRDefault="00AB5C24" w:rsidP="00AB5C24">
      <w:pPr>
        <w:spacing w:after="0" w:line="240" w:lineRule="auto"/>
        <w:ind w:firstLine="709"/>
        <w:rPr>
          <w:rFonts w:ascii="Times New Roman" w:eastAsia="Times New Roman" w:hAnsi="Times New Roman" w:cs="Arial"/>
          <w:lang w:eastAsia="zh-CN"/>
        </w:rPr>
      </w:pPr>
      <w:r w:rsidRPr="00AB5C24">
        <w:rPr>
          <w:rFonts w:ascii="Times New Roman" w:eastAsia="Times New Roman" w:hAnsi="Times New Roman" w:cs="Times New Roman"/>
          <w:bCs/>
          <w:lang w:eastAsia="ru-RU"/>
        </w:rPr>
        <w:t xml:space="preserve">9.2. </w:t>
      </w:r>
      <w:r w:rsidRPr="00AB5C24">
        <w:rPr>
          <w:rFonts w:ascii="Times New Roman" w:eastAsia="Times New Roman" w:hAnsi="Times New Roman" w:cs="Times New Roman"/>
          <w:lang w:eastAsia="zh-CN"/>
        </w:rPr>
        <w:t>В качестве обеспечения исполнения обязательств установлено:</w:t>
      </w:r>
      <w:r w:rsidRPr="00AB5C24">
        <w:rPr>
          <w:rFonts w:ascii="Times New Roman" w:eastAsia="Times New Roman" w:hAnsi="Times New Roman" w:cs="Arial"/>
          <w:vertAlign w:val="superscript"/>
          <w:lang w:eastAsia="zh-CN"/>
        </w:rPr>
        <w:footnoteReference w:id="1"/>
      </w:r>
    </w:p>
    <w:p w14:paraId="6FA141F6" w14:textId="12B60F85" w:rsidR="00AB5C24" w:rsidRPr="00AB5C24" w:rsidRDefault="00AB5C24" w:rsidP="00AB5C24">
      <w:pPr>
        <w:spacing w:after="0" w:line="240" w:lineRule="auto"/>
        <w:ind w:firstLine="708"/>
        <w:rPr>
          <w:rFonts w:ascii="Times New Roman" w:eastAsia="Times New Roman" w:hAnsi="Times New Roman" w:cs="Times New Roman"/>
          <w:b/>
          <w:lang w:eastAsia="ru-RU"/>
        </w:rPr>
      </w:pPr>
      <w:r w:rsidRPr="00AB5C24">
        <w:rPr>
          <w:rFonts w:ascii="Times New Roman" w:eastAsia="Calibri" w:hAnsi="Times New Roman" w:cs="Times New Roman"/>
          <w:lang w:eastAsia="ru-RU"/>
        </w:rPr>
        <w:t xml:space="preserve">а) банковская гарантия в </w:t>
      </w:r>
      <w:r w:rsidRPr="002D5A00">
        <w:rPr>
          <w:rFonts w:ascii="Times New Roman" w:eastAsia="Calibri" w:hAnsi="Times New Roman" w:cs="Times New Roman"/>
          <w:lang w:eastAsia="ru-RU"/>
        </w:rPr>
        <w:t xml:space="preserve">размере </w:t>
      </w:r>
      <w:r w:rsidRPr="002D5A00">
        <w:rPr>
          <w:rFonts w:ascii="Times New Roman" w:eastAsia="Calibri" w:hAnsi="Times New Roman" w:cs="Times New Roman"/>
          <w:b/>
        </w:rPr>
        <w:t>1 </w:t>
      </w:r>
      <w:r w:rsidR="005D3606" w:rsidRPr="002D5A00">
        <w:rPr>
          <w:rFonts w:ascii="Times New Roman" w:eastAsia="Calibri" w:hAnsi="Times New Roman" w:cs="Times New Roman"/>
          <w:b/>
        </w:rPr>
        <w:t>197</w:t>
      </w:r>
      <w:r w:rsidRPr="002D5A00">
        <w:rPr>
          <w:rFonts w:ascii="Times New Roman" w:eastAsia="Calibri" w:hAnsi="Times New Roman" w:cs="Times New Roman"/>
          <w:b/>
        </w:rPr>
        <w:t> </w:t>
      </w:r>
      <w:r w:rsidR="005D3606" w:rsidRPr="002D5A00">
        <w:rPr>
          <w:rFonts w:ascii="Times New Roman" w:eastAsia="Calibri" w:hAnsi="Times New Roman" w:cs="Times New Roman"/>
          <w:b/>
        </w:rPr>
        <w:t>2</w:t>
      </w:r>
      <w:r w:rsidR="00810D51" w:rsidRPr="002D5A00">
        <w:rPr>
          <w:rFonts w:ascii="Times New Roman" w:eastAsia="Calibri" w:hAnsi="Times New Roman" w:cs="Times New Roman"/>
          <w:b/>
        </w:rPr>
        <w:t>34</w:t>
      </w:r>
      <w:r w:rsidRPr="002D5A00">
        <w:rPr>
          <w:rFonts w:ascii="Times New Roman" w:eastAsia="Calibri" w:hAnsi="Times New Roman" w:cs="Times New Roman"/>
          <w:b/>
        </w:rPr>
        <w:t xml:space="preserve"> руб. </w:t>
      </w:r>
      <w:r w:rsidR="005D3606" w:rsidRPr="002D5A00">
        <w:rPr>
          <w:rFonts w:ascii="Times New Roman" w:eastAsia="Calibri" w:hAnsi="Times New Roman" w:cs="Times New Roman"/>
          <w:b/>
        </w:rPr>
        <w:t>31</w:t>
      </w:r>
      <w:r w:rsidRPr="002D5A00">
        <w:rPr>
          <w:rFonts w:ascii="Times New Roman" w:eastAsia="Calibri" w:hAnsi="Times New Roman" w:cs="Times New Roman"/>
          <w:b/>
        </w:rPr>
        <w:t xml:space="preserve"> коп</w:t>
      </w:r>
      <w:proofErr w:type="gramStart"/>
      <w:r w:rsidRPr="002D5A00">
        <w:rPr>
          <w:rFonts w:ascii="Times New Roman" w:eastAsia="Calibri" w:hAnsi="Times New Roman" w:cs="Times New Roman"/>
          <w:b/>
        </w:rPr>
        <w:t>.</w:t>
      </w:r>
      <w:proofErr w:type="gramEnd"/>
      <w:r w:rsidRPr="002D5A00">
        <w:rPr>
          <w:rFonts w:ascii="Times New Roman" w:eastAsia="Calibri" w:hAnsi="Times New Roman" w:cs="Times New Roman"/>
        </w:rPr>
        <w:t xml:space="preserve"> </w:t>
      </w:r>
      <w:r w:rsidRPr="002D5A00">
        <w:rPr>
          <w:rFonts w:ascii="Times New Roman" w:eastAsia="Calibri" w:hAnsi="Times New Roman" w:cs="Times New Roman"/>
          <w:b/>
        </w:rPr>
        <w:t>(</w:t>
      </w:r>
      <w:proofErr w:type="gramStart"/>
      <w:r w:rsidR="005D3606" w:rsidRPr="002D5A00">
        <w:rPr>
          <w:rFonts w:ascii="Times New Roman" w:hAnsi="Times New Roman"/>
          <w:b/>
        </w:rPr>
        <w:t>о</w:t>
      </w:r>
      <w:proofErr w:type="gramEnd"/>
      <w:r w:rsidR="005D3606" w:rsidRPr="002D5A00">
        <w:rPr>
          <w:rFonts w:ascii="Times New Roman" w:hAnsi="Times New Roman"/>
          <w:b/>
        </w:rPr>
        <w:t xml:space="preserve">дин миллион сто девяносто семь тысяч двести </w:t>
      </w:r>
      <w:r w:rsidR="00810D51" w:rsidRPr="002D5A00">
        <w:rPr>
          <w:rFonts w:ascii="Times New Roman" w:hAnsi="Times New Roman"/>
          <w:b/>
        </w:rPr>
        <w:t>тридцать четыре</w:t>
      </w:r>
      <w:r w:rsidR="005D3606" w:rsidRPr="002D5A00">
        <w:rPr>
          <w:rFonts w:ascii="Times New Roman" w:hAnsi="Times New Roman"/>
          <w:b/>
        </w:rPr>
        <w:t xml:space="preserve"> рубл</w:t>
      </w:r>
      <w:r w:rsidR="00810D51" w:rsidRPr="002D5A00">
        <w:rPr>
          <w:rFonts w:ascii="Times New Roman" w:hAnsi="Times New Roman"/>
          <w:b/>
        </w:rPr>
        <w:t>я</w:t>
      </w:r>
      <w:r w:rsidR="005D3606" w:rsidRPr="002D5A00">
        <w:rPr>
          <w:rFonts w:ascii="Times New Roman" w:hAnsi="Times New Roman"/>
          <w:b/>
        </w:rPr>
        <w:t xml:space="preserve"> </w:t>
      </w:r>
      <w:r w:rsidR="00A42B43" w:rsidRPr="002D5A00">
        <w:rPr>
          <w:rFonts w:ascii="Times New Roman" w:hAnsi="Times New Roman"/>
          <w:b/>
        </w:rPr>
        <w:t>31</w:t>
      </w:r>
      <w:r w:rsidR="005D3606" w:rsidRPr="002D5A00">
        <w:rPr>
          <w:rFonts w:ascii="Times New Roman" w:hAnsi="Times New Roman"/>
          <w:b/>
        </w:rPr>
        <w:t xml:space="preserve"> коп</w:t>
      </w:r>
      <w:r w:rsidR="005D3606" w:rsidRPr="002D5A00">
        <w:rPr>
          <w:rFonts w:ascii="Times New Roman" w:hAnsi="Times New Roman"/>
          <w:b/>
          <w:sz w:val="24"/>
        </w:rPr>
        <w:t>.)</w:t>
      </w:r>
    </w:p>
    <w:p w14:paraId="186C758D" w14:textId="77777777" w:rsidR="00AB5C24" w:rsidRPr="00AB5C24" w:rsidRDefault="00AB5C24" w:rsidP="00AB5C24">
      <w:pPr>
        <w:autoSpaceDE w:val="0"/>
        <w:autoSpaceDN w:val="0"/>
        <w:adjustRightInd w:val="0"/>
        <w:spacing w:after="0" w:line="240" w:lineRule="auto"/>
        <w:jc w:val="both"/>
        <w:rPr>
          <w:rFonts w:ascii="Times New Roman" w:eastAsia="Calibri" w:hAnsi="Times New Roman" w:cs="Times New Roman"/>
        </w:rPr>
      </w:pPr>
      <w:r w:rsidRPr="00AB5C24">
        <w:rPr>
          <w:rFonts w:ascii="Times New Roman" w:eastAsia="Calibri" w:hAnsi="Times New Roman" w:cs="Times New Roman"/>
          <w:lang w:eastAsia="ru-RU"/>
        </w:rPr>
        <w:t xml:space="preserve">на срок </w:t>
      </w:r>
      <w:r w:rsidRPr="00AB5C24">
        <w:rPr>
          <w:rFonts w:ascii="Times New Roman" w:eastAsia="Calibri" w:hAnsi="Times New Roman" w:cs="Times New Roman"/>
        </w:rPr>
        <w:t>действия, превышающий срок выполнения работ по настоящему договору на 90 дней</w:t>
      </w:r>
      <w:r w:rsidRPr="00AB5C24">
        <w:rPr>
          <w:rFonts w:ascii="Times New Roman" w:eastAsia="Calibri" w:hAnsi="Times New Roman" w:cs="Times New Roman"/>
          <w:lang w:eastAsia="ru-RU"/>
        </w:rPr>
        <w:t>;</w:t>
      </w:r>
    </w:p>
    <w:p w14:paraId="13E66D61" w14:textId="77777777" w:rsidR="00AB5C24" w:rsidRPr="00AB5C24" w:rsidRDefault="00AB5C24" w:rsidP="00AB5C24">
      <w:pPr>
        <w:spacing w:after="0" w:line="240" w:lineRule="auto"/>
        <w:ind w:firstLine="709"/>
        <w:contextualSpacing/>
        <w:jc w:val="both"/>
        <w:rPr>
          <w:rFonts w:ascii="Times New Roman" w:eastAsia="Calibri" w:hAnsi="Times New Roman" w:cs="Times New Roman"/>
          <w:lang w:eastAsia="ru-RU"/>
        </w:rPr>
      </w:pPr>
      <w:r w:rsidRPr="00AB5C24">
        <w:rPr>
          <w:rFonts w:ascii="Times New Roman" w:eastAsia="Calibri" w:hAnsi="Times New Roman" w:cs="Times New Roman"/>
          <w:lang w:eastAsia="ru-RU"/>
        </w:rPr>
        <w:t>б) обеспечительный платеж в размере 30 % о</w:t>
      </w:r>
      <w:r w:rsidRPr="00AB5C24">
        <w:rPr>
          <w:rFonts w:ascii="Times New Roman" w:eastAsia="Times New Roman" w:hAnsi="Times New Roman" w:cs="Times New Roman"/>
          <w:lang w:eastAsia="ru-RU"/>
        </w:rPr>
        <w:t>т начальной (максимальной) цены договора;</w:t>
      </w:r>
      <w:r w:rsidRPr="00AB5C24">
        <w:rPr>
          <w:rFonts w:ascii="Times New Roman" w:eastAsia="Calibri" w:hAnsi="Times New Roman" w:cs="Times New Roman"/>
          <w:lang w:eastAsia="ru-RU"/>
        </w:rPr>
        <w:t xml:space="preserve"> </w:t>
      </w:r>
    </w:p>
    <w:p w14:paraId="09FEDCD6" w14:textId="77777777" w:rsidR="00AB5C24" w:rsidRDefault="00AB5C24" w:rsidP="00AB5C24">
      <w:pPr>
        <w:suppressAutoHyphens/>
        <w:spacing w:after="0" w:line="276"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p w14:paraId="711751EC" w14:textId="77777777" w:rsidR="00093810" w:rsidRDefault="00093810" w:rsidP="00AB5C24">
      <w:pPr>
        <w:suppressAutoHyphens/>
        <w:spacing w:after="0" w:line="276" w:lineRule="auto"/>
        <w:ind w:firstLine="709"/>
        <w:jc w:val="both"/>
        <w:rPr>
          <w:rFonts w:ascii="Times New Roman" w:eastAsia="Times New Roman" w:hAnsi="Times New Roman" w:cs="Times New Roman"/>
          <w:bCs/>
          <w:lang w:eastAsia="ru-RU"/>
        </w:rPr>
      </w:pPr>
    </w:p>
    <w:p w14:paraId="26AEB00A" w14:textId="77777777" w:rsidR="00093810" w:rsidRPr="00AB5C24" w:rsidRDefault="00093810" w:rsidP="00AB5C24">
      <w:pPr>
        <w:suppressAutoHyphens/>
        <w:spacing w:after="0" w:line="276" w:lineRule="auto"/>
        <w:ind w:firstLine="709"/>
        <w:jc w:val="both"/>
        <w:rPr>
          <w:rFonts w:ascii="Times New Roman" w:eastAsia="Times New Roman" w:hAnsi="Times New Roman" w:cs="Times New Roman"/>
          <w:bCs/>
          <w:lang w:eastAsia="ru-RU"/>
        </w:rPr>
      </w:pP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AB5C24" w:rsidRPr="00AB5C24" w14:paraId="12452371" w14:textId="77777777" w:rsidTr="00AF6F6C">
        <w:tc>
          <w:tcPr>
            <w:tcW w:w="4530" w:type="dxa"/>
          </w:tcPr>
          <w:p w14:paraId="116AB2DF"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lastRenderedPageBreak/>
              <w:t>Адрес</w:t>
            </w:r>
          </w:p>
        </w:tc>
        <w:tc>
          <w:tcPr>
            <w:tcW w:w="4288" w:type="dxa"/>
          </w:tcPr>
          <w:p w14:paraId="455CC02C" w14:textId="77777777" w:rsidR="00AB5C24" w:rsidRPr="00AB5C24" w:rsidRDefault="00AB5C24" w:rsidP="00AB5C24">
            <w:pPr>
              <w:spacing w:after="0" w:line="240" w:lineRule="auto"/>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 xml:space="preserve">183031, </w:t>
            </w:r>
            <w:proofErr w:type="gramStart"/>
            <w:r w:rsidRPr="00AB5C24">
              <w:rPr>
                <w:rFonts w:ascii="Times New Roman" w:eastAsia="Times New Roman" w:hAnsi="Times New Roman" w:cs="Arial"/>
                <w:bCs/>
                <w:i/>
                <w:sz w:val="24"/>
                <w:szCs w:val="24"/>
                <w:lang w:eastAsia="zh-CN"/>
              </w:rPr>
              <w:t>Мурманская</w:t>
            </w:r>
            <w:proofErr w:type="gramEnd"/>
            <w:r w:rsidRPr="00AB5C24">
              <w:rPr>
                <w:rFonts w:ascii="Times New Roman" w:eastAsia="Times New Roman" w:hAnsi="Times New Roman" w:cs="Arial"/>
                <w:bCs/>
                <w:i/>
                <w:sz w:val="24"/>
                <w:szCs w:val="24"/>
                <w:lang w:eastAsia="zh-CN"/>
              </w:rPr>
              <w:t xml:space="preserve"> обл.. г. Мурманск, ул. </w:t>
            </w:r>
            <w:proofErr w:type="spellStart"/>
            <w:r w:rsidRPr="00AB5C24">
              <w:rPr>
                <w:rFonts w:ascii="Times New Roman" w:eastAsia="Times New Roman" w:hAnsi="Times New Roman" w:cs="Arial"/>
                <w:bCs/>
                <w:i/>
                <w:sz w:val="24"/>
                <w:szCs w:val="24"/>
                <w:lang w:eastAsia="zh-CN"/>
              </w:rPr>
              <w:t>Подстаницкого</w:t>
            </w:r>
            <w:proofErr w:type="spellEnd"/>
            <w:r w:rsidRPr="00AB5C24">
              <w:rPr>
                <w:rFonts w:ascii="Times New Roman" w:eastAsia="Times New Roman" w:hAnsi="Times New Roman" w:cs="Arial"/>
                <w:bCs/>
                <w:i/>
                <w:sz w:val="24"/>
                <w:szCs w:val="24"/>
                <w:lang w:eastAsia="zh-CN"/>
              </w:rPr>
              <w:t>, д.№ 1</w:t>
            </w:r>
          </w:p>
        </w:tc>
      </w:tr>
      <w:tr w:rsidR="00AB5C24" w:rsidRPr="00AB5C24" w14:paraId="3C20E5CB" w14:textId="77777777" w:rsidTr="00AF6F6C">
        <w:tc>
          <w:tcPr>
            <w:tcW w:w="4530" w:type="dxa"/>
          </w:tcPr>
          <w:p w14:paraId="016D5629"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Получатель</w:t>
            </w:r>
          </w:p>
        </w:tc>
        <w:tc>
          <w:tcPr>
            <w:tcW w:w="4288" w:type="dxa"/>
          </w:tcPr>
          <w:p w14:paraId="5A8F0788" w14:textId="77777777" w:rsidR="00AB5C24" w:rsidRPr="00AB5C24" w:rsidRDefault="00AB5C24" w:rsidP="00AB5C24">
            <w:pPr>
              <w:spacing w:after="0" w:line="240" w:lineRule="auto"/>
              <w:contextualSpacing/>
              <w:rPr>
                <w:rFonts w:ascii="Times New Roman" w:eastAsia="Times New Roman" w:hAnsi="Times New Roman" w:cs="Arial"/>
                <w:b/>
                <w:bCs/>
                <w:i/>
                <w:sz w:val="24"/>
                <w:szCs w:val="24"/>
                <w:lang w:eastAsia="zh-CN"/>
              </w:rPr>
            </w:pPr>
            <w:r w:rsidRPr="00AB5C24">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AB5C24" w:rsidRPr="00AB5C24" w14:paraId="4C348177" w14:textId="77777777" w:rsidTr="00AF6F6C">
        <w:tc>
          <w:tcPr>
            <w:tcW w:w="4530" w:type="dxa"/>
          </w:tcPr>
          <w:p w14:paraId="551C6593"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ИНН</w:t>
            </w:r>
          </w:p>
        </w:tc>
        <w:tc>
          <w:tcPr>
            <w:tcW w:w="4288" w:type="dxa"/>
          </w:tcPr>
          <w:p w14:paraId="3D71A785"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5190996259</w:t>
            </w:r>
          </w:p>
        </w:tc>
      </w:tr>
      <w:tr w:rsidR="00AB5C24" w:rsidRPr="00AB5C24" w14:paraId="0D12921D" w14:textId="77777777" w:rsidTr="00AF6F6C">
        <w:tc>
          <w:tcPr>
            <w:tcW w:w="4530" w:type="dxa"/>
          </w:tcPr>
          <w:p w14:paraId="15579E81"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КПП</w:t>
            </w:r>
          </w:p>
        </w:tc>
        <w:tc>
          <w:tcPr>
            <w:tcW w:w="4288" w:type="dxa"/>
          </w:tcPr>
          <w:p w14:paraId="5D688065"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519001001</w:t>
            </w:r>
          </w:p>
        </w:tc>
      </w:tr>
      <w:tr w:rsidR="00AB5C24" w:rsidRPr="00AB5C24" w14:paraId="42C624A7" w14:textId="77777777" w:rsidTr="00AF6F6C">
        <w:tc>
          <w:tcPr>
            <w:tcW w:w="4530" w:type="dxa"/>
          </w:tcPr>
          <w:p w14:paraId="1C7C19D6"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Расчетный счет</w:t>
            </w:r>
          </w:p>
        </w:tc>
        <w:tc>
          <w:tcPr>
            <w:tcW w:w="4288" w:type="dxa"/>
          </w:tcPr>
          <w:p w14:paraId="5FF7DC2A"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40703810741000081293</w:t>
            </w:r>
          </w:p>
        </w:tc>
      </w:tr>
      <w:tr w:rsidR="00AB5C24" w:rsidRPr="00AB5C24" w14:paraId="01CFDE04" w14:textId="77777777" w:rsidTr="00AF6F6C">
        <w:tc>
          <w:tcPr>
            <w:tcW w:w="4530" w:type="dxa"/>
          </w:tcPr>
          <w:p w14:paraId="4678FC00"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БИК</w:t>
            </w:r>
          </w:p>
        </w:tc>
        <w:tc>
          <w:tcPr>
            <w:tcW w:w="4288" w:type="dxa"/>
          </w:tcPr>
          <w:p w14:paraId="2A6863F8" w14:textId="77777777" w:rsidR="00AB5C24" w:rsidRPr="00AB5C24" w:rsidRDefault="00AB5C24" w:rsidP="00AB5C24">
            <w:pPr>
              <w:spacing w:after="0" w:line="240" w:lineRule="auto"/>
              <w:ind w:firstLine="709"/>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044705615</w:t>
            </w:r>
          </w:p>
        </w:tc>
      </w:tr>
      <w:tr w:rsidR="00AB5C24" w:rsidRPr="00AB5C24" w14:paraId="69340300" w14:textId="77777777" w:rsidTr="00AF6F6C">
        <w:tc>
          <w:tcPr>
            <w:tcW w:w="4530" w:type="dxa"/>
          </w:tcPr>
          <w:p w14:paraId="1E84E66B" w14:textId="77777777" w:rsidR="00AB5C24" w:rsidRPr="00AB5C24" w:rsidRDefault="00AB5C24" w:rsidP="00AB5C24">
            <w:pPr>
              <w:spacing w:after="0" w:line="240" w:lineRule="auto"/>
              <w:ind w:firstLine="34"/>
              <w:contextualSpacing/>
              <w:jc w:val="both"/>
              <w:rPr>
                <w:rFonts w:ascii="Times New Roman" w:eastAsia="Times New Roman" w:hAnsi="Times New Roman" w:cs="Arial"/>
                <w:sz w:val="24"/>
                <w:szCs w:val="24"/>
                <w:lang w:eastAsia="zh-CN"/>
              </w:rPr>
            </w:pPr>
            <w:r w:rsidRPr="00AB5C24">
              <w:rPr>
                <w:rFonts w:ascii="Times New Roman" w:eastAsia="Times New Roman" w:hAnsi="Times New Roman" w:cs="Arial"/>
                <w:lang w:eastAsia="zh-CN"/>
              </w:rPr>
              <w:t>Назначение платежа</w:t>
            </w:r>
          </w:p>
        </w:tc>
        <w:tc>
          <w:tcPr>
            <w:tcW w:w="4288" w:type="dxa"/>
          </w:tcPr>
          <w:p w14:paraId="6B885BBB" w14:textId="77777777" w:rsidR="00AB5C24" w:rsidRPr="00AB5C24" w:rsidRDefault="00AB5C24" w:rsidP="00AB5C24">
            <w:pPr>
              <w:spacing w:after="0" w:line="240" w:lineRule="auto"/>
              <w:contextualSpacing/>
              <w:rPr>
                <w:rFonts w:ascii="Times New Roman" w:eastAsia="Times New Roman" w:hAnsi="Times New Roman" w:cs="Arial"/>
                <w:bCs/>
                <w:i/>
                <w:sz w:val="24"/>
                <w:szCs w:val="24"/>
                <w:lang w:eastAsia="zh-CN"/>
              </w:rPr>
            </w:pPr>
            <w:r w:rsidRPr="00AB5C24">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B6410C3"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Факт внесения денежных сре</w:t>
      </w:r>
      <w:proofErr w:type="gramStart"/>
      <w:r w:rsidRPr="00AB5C24">
        <w:rPr>
          <w:rFonts w:ascii="Times New Roman" w:eastAsia="Times New Roman" w:hAnsi="Times New Roman" w:cs="Times New Roman"/>
          <w:bCs/>
          <w:lang w:eastAsia="ru-RU"/>
        </w:rPr>
        <w:t>дств в к</w:t>
      </w:r>
      <w:proofErr w:type="gramEnd"/>
      <w:r w:rsidRPr="00AB5C24">
        <w:rPr>
          <w:rFonts w:ascii="Times New Roman" w:eastAsia="Times New Roman" w:hAnsi="Times New Roman" w:cs="Times New Roman"/>
          <w:bCs/>
          <w:lang w:eastAsia="ru-RU"/>
        </w:rPr>
        <w:t xml:space="preserve">ачестве обеспечение исполнения настоящего Договора подтверждается платежным поручением с отметкой банка об оплате. </w:t>
      </w:r>
    </w:p>
    <w:p w14:paraId="18E3C2B0"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74B0961A"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9.3. В случае продления срока выполнения </w:t>
      </w:r>
      <w:proofErr w:type="gramStart"/>
      <w:r w:rsidRPr="00AB5C24">
        <w:rPr>
          <w:rFonts w:ascii="Times New Roman" w:eastAsia="Times New Roman" w:hAnsi="Times New Roman" w:cs="Times New Roman"/>
          <w:bCs/>
          <w:lang w:eastAsia="ru-RU"/>
        </w:rPr>
        <w:t>работ</w:t>
      </w:r>
      <w:proofErr w:type="gramEnd"/>
      <w:r w:rsidRPr="00AB5C24">
        <w:rPr>
          <w:rFonts w:ascii="Times New Roman" w:eastAsia="Times New Roman" w:hAnsi="Times New Roman" w:cs="Times New Roman"/>
          <w:bCs/>
          <w:lang w:eastAsia="ru-RU"/>
        </w:rPr>
        <w:t xml:space="preserve">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357B5E2E"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8D8D26B"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110D2632"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407EFF0A"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В случае неисполнения Подрядчиком обязательств по Договору:</w:t>
      </w:r>
    </w:p>
    <w:p w14:paraId="630B0948"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39700984"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w:t>
      </w:r>
      <w:proofErr w:type="gramStart"/>
      <w:r w:rsidRPr="00AB5C24">
        <w:rPr>
          <w:rFonts w:ascii="Times New Roman" w:eastAsia="Times New Roman" w:hAnsi="Times New Roman" w:cs="Times New Roman"/>
          <w:bCs/>
          <w:lang w:eastAsia="ru-RU"/>
        </w:rPr>
        <w:t>в</w:t>
      </w:r>
      <w:proofErr w:type="gramEnd"/>
      <w:r w:rsidRPr="00AB5C24">
        <w:rPr>
          <w:rFonts w:ascii="Times New Roman" w:eastAsia="Times New Roman" w:hAnsi="Times New Roman" w:cs="Times New Roman"/>
          <w:bCs/>
          <w:lang w:eastAsia="ru-RU"/>
        </w:rPr>
        <w:t xml:space="preserve"> </w:t>
      </w:r>
      <w:proofErr w:type="gramStart"/>
      <w:r w:rsidRPr="00AB5C24">
        <w:rPr>
          <w:rFonts w:ascii="Times New Roman" w:eastAsia="Times New Roman" w:hAnsi="Times New Roman" w:cs="Times New Roman"/>
          <w:bCs/>
          <w:lang w:eastAsia="ru-RU"/>
        </w:rPr>
        <w:t>банк-гарант</w:t>
      </w:r>
      <w:proofErr w:type="gramEnd"/>
      <w:r w:rsidRPr="00AB5C24">
        <w:rPr>
          <w:rFonts w:ascii="Times New Roman" w:eastAsia="Times New Roman" w:hAnsi="Times New Roman" w:cs="Times New Roman"/>
          <w:bCs/>
          <w:lang w:eastAsia="ru-RU"/>
        </w:rPr>
        <w:t xml:space="preserve"> за выплатой денежных средств в размере суммы неисполненных обязательств по Договору. </w:t>
      </w:r>
    </w:p>
    <w:p w14:paraId="1A29D82F" w14:textId="77777777" w:rsidR="00AB5C24" w:rsidRPr="00AB5C24" w:rsidRDefault="00AB5C24" w:rsidP="00AB5C24">
      <w:pPr>
        <w:suppressAutoHyphens/>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9.5. </w:t>
      </w:r>
      <w:proofErr w:type="gramStart"/>
      <w:r w:rsidRPr="00AB5C24">
        <w:rPr>
          <w:rFonts w:ascii="Times New Roman" w:eastAsia="Times New Roman" w:hAnsi="Times New Roman" w:cs="Times New Roman"/>
          <w:bCs/>
          <w:lang w:eastAsia="ru-RU"/>
        </w:rPr>
        <w:t>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roofErr w:type="gramEnd"/>
    </w:p>
    <w:p w14:paraId="525744A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78F0F894"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9.7. В случае</w:t>
      </w:r>
      <w:proofErr w:type="gramStart"/>
      <w:r w:rsidRPr="00AB5C24">
        <w:rPr>
          <w:rFonts w:ascii="Times New Roman" w:eastAsia="Times New Roman" w:hAnsi="Times New Roman" w:cs="Times New Roman"/>
          <w:bCs/>
          <w:lang w:eastAsia="ru-RU"/>
        </w:rPr>
        <w:t>,</w:t>
      </w:r>
      <w:proofErr w:type="gramEnd"/>
      <w:r w:rsidRPr="00AB5C24">
        <w:rPr>
          <w:rFonts w:ascii="Times New Roman" w:eastAsia="Times New Roman" w:hAnsi="Times New Roman" w:cs="Times New Roman"/>
          <w:bCs/>
          <w:lang w:eastAsia="ru-RU"/>
        </w:rPr>
        <w:t xml:space="preserve">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4F7D3E06" w14:textId="77777777" w:rsidR="00AB5C24" w:rsidRPr="00AB5C24" w:rsidRDefault="00AB5C24" w:rsidP="00AB5C24">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2C15A8D" w14:textId="77777777" w:rsidR="00AB5C24" w:rsidRPr="00AB5C24" w:rsidRDefault="00AB5C24" w:rsidP="00AB5C24">
      <w:pPr>
        <w:autoSpaceDE w:val="0"/>
        <w:autoSpaceDN w:val="0"/>
        <w:adjustRightInd w:val="0"/>
        <w:spacing w:after="12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10. Обстоятельства непреодолимой силы (форс-мажор)</w:t>
      </w:r>
    </w:p>
    <w:p w14:paraId="1EBB9C0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10.1.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14:paraId="1E5E8DD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lastRenderedPageBreak/>
        <w:t xml:space="preserve">10.2.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2C74594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10.3. Если обстоятельства, указанные в пункте 10.1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0690FEE3" w14:textId="77777777" w:rsidR="00AB5C24" w:rsidRPr="00AB5C24" w:rsidRDefault="00AB5C24" w:rsidP="00AB5C24">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038F1001" w14:textId="77777777" w:rsidR="00AB5C24" w:rsidRPr="00AB5C24" w:rsidRDefault="00AB5C24" w:rsidP="00AB5C24">
      <w:pPr>
        <w:autoSpaceDE w:val="0"/>
        <w:autoSpaceDN w:val="0"/>
        <w:adjustRightInd w:val="0"/>
        <w:spacing w:after="120" w:line="276"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11. Ответственность Сторон и разрешение споров</w:t>
      </w:r>
    </w:p>
    <w:p w14:paraId="2265990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11.1. По вопросам, неурегулированным Договором, подлежит применению действующее законодательство Российской Федерации.</w:t>
      </w:r>
    </w:p>
    <w:p w14:paraId="2EAD8BB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52D6FA2C"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bCs/>
          <w:lang w:eastAsia="ru-RU"/>
        </w:rPr>
        <w:t xml:space="preserve">11.3. </w:t>
      </w:r>
      <w:r w:rsidRPr="00AB5C24">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AB5C24">
        <w:rPr>
          <w:rFonts w:ascii="Arial" w:eastAsia="Calibri" w:hAnsi="Arial" w:cs="Arial"/>
          <w:sz w:val="24"/>
          <w:szCs w:val="24"/>
        </w:rPr>
        <w:t xml:space="preserve"> </w:t>
      </w:r>
      <w:r w:rsidRPr="00AB5C24">
        <w:rPr>
          <w:rFonts w:ascii="Times New Roman" w:eastAsia="Times New Roman" w:hAnsi="Times New Roman" w:cs="Times New Roman"/>
          <w:lang w:eastAsia="ru-RU"/>
        </w:rPr>
        <w:t xml:space="preserve">Указанный штраф уплачивается помимо средств, которые подрядная организация </w:t>
      </w:r>
      <w:proofErr w:type="gramStart"/>
      <w:r w:rsidRPr="00AB5C24">
        <w:rPr>
          <w:rFonts w:ascii="Times New Roman" w:eastAsia="Times New Roman" w:hAnsi="Times New Roman" w:cs="Times New Roman"/>
          <w:lang w:eastAsia="ru-RU"/>
        </w:rPr>
        <w:t>обязана</w:t>
      </w:r>
      <w:proofErr w:type="gramEnd"/>
      <w:r w:rsidRPr="00AB5C24">
        <w:rPr>
          <w:rFonts w:ascii="Times New Roman" w:eastAsia="Times New Roman" w:hAnsi="Times New Roman" w:cs="Times New Roman"/>
          <w:lang w:eastAsia="ru-RU"/>
        </w:rPr>
        <w:t xml:space="preserve"> будет возместить Техническому заказчику в качестве причиненных убытков (вреда).</w:t>
      </w:r>
    </w:p>
    <w:p w14:paraId="1C485762"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B5C24">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w:t>
      </w:r>
      <w:proofErr w:type="gramEnd"/>
      <w:r w:rsidRPr="00AB5C24">
        <w:rPr>
          <w:rFonts w:ascii="Times New Roman" w:eastAsia="Times New Roman" w:hAnsi="Times New Roman" w:cs="Times New Roman"/>
          <w:lang w:eastAsia="ru-RU"/>
        </w:rPr>
        <w:t xml:space="preserve">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1E4D059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C24">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0BDB8A02"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lang w:eastAsia="ru-RU"/>
        </w:rPr>
        <w:tab/>
        <w:t>11.4. Уплата неустойки, а также возмещение убытков не освобождают Стороны</w:t>
      </w:r>
      <w:r w:rsidRPr="00AB5C24">
        <w:rPr>
          <w:rFonts w:ascii="Times New Roman" w:eastAsia="Times New Roman" w:hAnsi="Times New Roman" w:cs="Times New Roman"/>
          <w:bCs/>
          <w:lang w:eastAsia="ru-RU"/>
        </w:rPr>
        <w:t xml:space="preserve"> от исполнения обязательств в натуре.</w:t>
      </w:r>
    </w:p>
    <w:p w14:paraId="004A2BA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ab/>
        <w:t xml:space="preserve">11.5.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38792645"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1ABDE9E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w:t>
      </w:r>
      <w:proofErr w:type="gramStart"/>
      <w:r w:rsidRPr="00AB5C24">
        <w:rPr>
          <w:rFonts w:ascii="Times New Roman" w:eastAsia="Times New Roman" w:hAnsi="Times New Roman" w:cs="Times New Roman"/>
          <w:bCs/>
          <w:lang w:eastAsia="ru-RU"/>
        </w:rPr>
        <w:t>со</w:t>
      </w:r>
      <w:proofErr w:type="gramEnd"/>
      <w:r w:rsidRPr="00AB5C24">
        <w:rPr>
          <w:rFonts w:ascii="Times New Roman" w:eastAsia="Times New Roman" w:hAnsi="Times New Roman" w:cs="Times New Roman"/>
          <w:bCs/>
          <w:lang w:eastAsia="ru-RU"/>
        </w:rPr>
        <w:t xml:space="preserve"> момента получения Подрядчиком претензии Регионального оператора.</w:t>
      </w:r>
    </w:p>
    <w:p w14:paraId="02C40E8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366F0ED1"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11.8. В случае </w:t>
      </w:r>
      <w:proofErr w:type="spellStart"/>
      <w:r w:rsidRPr="00AB5C24">
        <w:rPr>
          <w:rFonts w:ascii="Times New Roman" w:eastAsia="Times New Roman" w:hAnsi="Times New Roman" w:cs="Times New Roman"/>
          <w:bCs/>
          <w:lang w:eastAsia="ru-RU"/>
        </w:rPr>
        <w:t>недостижения</w:t>
      </w:r>
      <w:proofErr w:type="spellEnd"/>
      <w:r w:rsidRPr="00AB5C24">
        <w:rPr>
          <w:rFonts w:ascii="Times New Roman" w:eastAsia="Times New Roman" w:hAnsi="Times New Roman" w:cs="Times New Roman"/>
          <w:bCs/>
          <w:lang w:eastAsia="ru-RU"/>
        </w:rPr>
        <w:t xml:space="preserve"> договоренности по спорным вопросам спор, вытекающий из Договора, подлежит рассмотрению в Арбитражном суде Мурманской области. </w:t>
      </w:r>
    </w:p>
    <w:p w14:paraId="5D98285D" w14:textId="77777777" w:rsidR="00AB5C24" w:rsidRPr="00AB5C24" w:rsidRDefault="00AB5C24" w:rsidP="00AB5C24">
      <w:pPr>
        <w:suppressAutoHyphens/>
        <w:spacing w:after="0" w:line="240" w:lineRule="auto"/>
        <w:ind w:left="5" w:firstLine="704"/>
        <w:jc w:val="both"/>
        <w:rPr>
          <w:rFonts w:ascii="Times New Roman" w:eastAsia="SimSun" w:hAnsi="Times New Roman" w:cs="Calibri"/>
        </w:rPr>
      </w:pPr>
      <w:r w:rsidRPr="00AB5C24">
        <w:rPr>
          <w:rFonts w:ascii="Times New Roman" w:eastAsia="SimSun" w:hAnsi="Times New Roman" w:cs="Calibri"/>
          <w:spacing w:val="2"/>
        </w:rPr>
        <w:t xml:space="preserve">11.9. </w:t>
      </w:r>
      <w:proofErr w:type="gramStart"/>
      <w:r w:rsidRPr="00AB5C24">
        <w:rPr>
          <w:rFonts w:ascii="Times New Roman" w:eastAsia="SimSun" w:hAnsi="Times New Roman" w:cs="Calibri"/>
          <w:spacing w:val="2"/>
        </w:rPr>
        <w:t xml:space="preserve">В случае неисполнения либо ненадлежащего исполнения </w:t>
      </w:r>
      <w:r w:rsidRPr="00AB5C24">
        <w:rPr>
          <w:rFonts w:ascii="Times New Roman" w:eastAsia="SimSun" w:hAnsi="Times New Roman" w:cs="Calibri"/>
        </w:rPr>
        <w:t>Подрядчиком</w:t>
      </w:r>
      <w:r w:rsidRPr="00AB5C24">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AB5C24">
        <w:rPr>
          <w:rFonts w:ascii="Times New Roman" w:eastAsia="SimSun" w:hAnsi="Times New Roman" w:cs="Calibri"/>
        </w:rPr>
        <w:t xml:space="preserve">1) вынесение предписания об обязательном устранении </w:t>
      </w:r>
      <w:r w:rsidRPr="00AB5C24">
        <w:rPr>
          <w:rFonts w:ascii="Times New Roman" w:eastAsia="SimSun" w:hAnsi="Times New Roman" w:cs="Calibri"/>
          <w:spacing w:val="2"/>
        </w:rPr>
        <w:t>Подрядчиком</w:t>
      </w:r>
      <w:r w:rsidRPr="00AB5C24">
        <w:rPr>
          <w:rFonts w:ascii="Times New Roman" w:eastAsia="SimSun" w:hAnsi="Times New Roman" w:cs="Calibri"/>
        </w:rPr>
        <w:t xml:space="preserve"> выявленных нарушений</w:t>
      </w:r>
      <w:proofErr w:type="gramEnd"/>
      <w:r w:rsidRPr="00AB5C24">
        <w:rPr>
          <w:rFonts w:ascii="Times New Roman" w:eastAsia="SimSun" w:hAnsi="Times New Roman" w:cs="Calibri"/>
        </w:rPr>
        <w:t xml:space="preserve"> </w:t>
      </w:r>
      <w:proofErr w:type="gramStart"/>
      <w:r w:rsidRPr="00AB5C24">
        <w:rPr>
          <w:rFonts w:ascii="Times New Roman" w:eastAsia="SimSun" w:hAnsi="Times New Roman" w:cs="Calibri"/>
        </w:rPr>
        <w:t>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AB5C24">
        <w:rPr>
          <w:rFonts w:ascii="Times New Roman" w:eastAsia="SimSun" w:hAnsi="Times New Roman" w:cs="Calibri"/>
        </w:rPr>
        <w:t xml:space="preserve"> 5) исключение из членов саморегулируемой организации.</w:t>
      </w:r>
    </w:p>
    <w:p w14:paraId="315170B8" w14:textId="77777777" w:rsidR="00AB5C24" w:rsidRPr="00AB5C24" w:rsidRDefault="00AB5C24" w:rsidP="00AB5C24">
      <w:pPr>
        <w:suppressAutoHyphens/>
        <w:spacing w:after="0" w:line="240" w:lineRule="auto"/>
        <w:ind w:left="5" w:firstLine="704"/>
        <w:jc w:val="both"/>
        <w:rPr>
          <w:rFonts w:ascii="Times New Roman" w:eastAsia="SimSun" w:hAnsi="Times New Roman" w:cs="Calibri"/>
        </w:rPr>
      </w:pPr>
    </w:p>
    <w:p w14:paraId="1C5E2321" w14:textId="77777777" w:rsidR="00AB5C24" w:rsidRPr="00AB5C24" w:rsidRDefault="00AB5C24" w:rsidP="00AB5C24">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lang w:eastAsia="ru-RU"/>
        </w:rPr>
        <w:t xml:space="preserve">12. </w:t>
      </w:r>
      <w:r w:rsidRPr="00AB5C24">
        <w:rPr>
          <w:rFonts w:ascii="Times New Roman" w:eastAsia="Times New Roman" w:hAnsi="Times New Roman" w:cs="Times New Roman"/>
          <w:b/>
          <w:bCs/>
          <w:lang w:eastAsia="ru-RU"/>
        </w:rPr>
        <w:t xml:space="preserve">Порядок расторжения Договора </w:t>
      </w:r>
    </w:p>
    <w:p w14:paraId="62766C1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12.1. Договор вступает в действие со дня подписания и прекращает свое действие исполнением обязательств по Договору в полном объеме.</w:t>
      </w:r>
    </w:p>
    <w:p w14:paraId="741ED7DF"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5E4C7474" w14:textId="77777777" w:rsidR="00AB5C24" w:rsidRPr="00AB5C24" w:rsidRDefault="00AB5C24" w:rsidP="00AB5C24">
      <w:pPr>
        <w:spacing w:after="0" w:line="240" w:lineRule="auto"/>
        <w:ind w:firstLine="708"/>
        <w:jc w:val="both"/>
        <w:rPr>
          <w:rFonts w:ascii="Times New Roman" w:eastAsia="Calibri" w:hAnsi="Times New Roman" w:cs="Times New Roman"/>
          <w:strike/>
        </w:rPr>
      </w:pPr>
      <w:r w:rsidRPr="00AB5C24">
        <w:rPr>
          <w:rFonts w:ascii="Times New Roman" w:eastAsia="Times New Roman" w:hAnsi="Times New Roman" w:cs="Times New Roman"/>
          <w:bCs/>
          <w:lang w:eastAsia="ru-RU"/>
        </w:rPr>
        <w:t>12.3. Договор, может быть, расторгнут</w:t>
      </w:r>
      <w:r w:rsidRPr="00AB5C24">
        <w:rPr>
          <w:rFonts w:ascii="Times New Roman" w:eastAsia="Times New Roman" w:hAnsi="Times New Roman" w:cs="Times New Roman"/>
          <w:lang w:eastAsia="ru-RU"/>
        </w:rPr>
        <w:t xml:space="preserve"> </w:t>
      </w:r>
      <w:r w:rsidRPr="00AB5C24">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6" w:name="sub_467"/>
      <w:r w:rsidRPr="00AB5C24">
        <w:rPr>
          <w:rFonts w:ascii="Times New Roman" w:eastAsia="Times New Roman" w:hAnsi="Times New Roman" w:cs="Times New Roman"/>
          <w:bCs/>
          <w:lang w:eastAsia="ru-RU"/>
        </w:rPr>
        <w:t>.</w:t>
      </w:r>
    </w:p>
    <w:bookmarkEnd w:id="26"/>
    <w:p w14:paraId="361C7C4E"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7DD980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12.5. Прекращение действия Договора не освобождает Стороны от ответственности за нарушение договорных обязательств.</w:t>
      </w:r>
    </w:p>
    <w:p w14:paraId="1C35929F" w14:textId="77777777" w:rsidR="00AB5C24" w:rsidRPr="00AB5C24" w:rsidRDefault="00AB5C24" w:rsidP="00AB5C24">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13. Прочие условия</w:t>
      </w:r>
    </w:p>
    <w:p w14:paraId="4E46A03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13.1.  Изменения и дополнения к Договору оформляются надлежащим образом в соответствии с действующим законодательством Российской Федерации.</w:t>
      </w:r>
    </w:p>
    <w:p w14:paraId="067D88F8"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13.2.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18FC58E7"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23EB6259"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13.3. В случае изменения адресов, телефонов, других данных, указанных в Договоре, Стороны обязаны в 3-х </w:t>
      </w:r>
      <w:proofErr w:type="spellStart"/>
      <w:r w:rsidRPr="00AB5C24">
        <w:rPr>
          <w:rFonts w:ascii="Times New Roman" w:eastAsia="Times New Roman" w:hAnsi="Times New Roman" w:cs="Times New Roman"/>
          <w:bCs/>
          <w:lang w:eastAsia="ru-RU"/>
        </w:rPr>
        <w:t>дневный</w:t>
      </w:r>
      <w:proofErr w:type="spellEnd"/>
      <w:r w:rsidRPr="00AB5C24">
        <w:rPr>
          <w:rFonts w:ascii="Times New Roman" w:eastAsia="Times New Roman" w:hAnsi="Times New Roman" w:cs="Times New Roman"/>
          <w:bCs/>
          <w:lang w:eastAsia="ru-RU"/>
        </w:rPr>
        <w:t xml:space="preserve"> срок уведомить об этом друг друга.</w:t>
      </w:r>
    </w:p>
    <w:p w14:paraId="1828AE4D"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13.4. Договор составлен на ______ листах в 2 экземплярах, имеющих равную юридическую силу, по одному для каждой из сторон.</w:t>
      </w:r>
    </w:p>
    <w:p w14:paraId="6BB37BC3" w14:textId="77777777" w:rsidR="00AB5C24" w:rsidRPr="00AB5C24" w:rsidRDefault="00AB5C24" w:rsidP="00AB5C24">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F9FE618" w14:textId="77777777" w:rsidR="00AB5C24" w:rsidRPr="00AB5C24" w:rsidRDefault="00AB5C24" w:rsidP="00AB5C24">
      <w:pPr>
        <w:autoSpaceDE w:val="0"/>
        <w:autoSpaceDN w:val="0"/>
        <w:adjustRightInd w:val="0"/>
        <w:spacing w:after="12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14. Приложения</w:t>
      </w:r>
    </w:p>
    <w:p w14:paraId="144B031C" w14:textId="77777777" w:rsidR="00AB5C24" w:rsidRPr="00AB5C24" w:rsidRDefault="00AB5C24" w:rsidP="00AB5C24">
      <w:pPr>
        <w:autoSpaceDE w:val="0"/>
        <w:autoSpaceDN w:val="0"/>
        <w:adjustRightInd w:val="0"/>
        <w:spacing w:after="12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snapToGrid w:val="0"/>
          <w:lang w:eastAsia="ru-RU"/>
        </w:rPr>
        <w:t>Приложения являются неотъемлемой частью Договора:</w:t>
      </w:r>
    </w:p>
    <w:p w14:paraId="1CC2FB3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1 – Образец акта приема-передачи Объекта и проекта.</w:t>
      </w:r>
    </w:p>
    <w:p w14:paraId="7F2CA06E"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6E139D49"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3 – Сводный сметный расчет, локальные сметные расчеты.</w:t>
      </w:r>
    </w:p>
    <w:p w14:paraId="0185E6FE"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08FB604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5 – Техническое задание.</w:t>
      </w:r>
    </w:p>
    <w:p w14:paraId="2EA9AB5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3E1EC6EA"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r w:rsidRPr="00AB5C24">
        <w:rPr>
          <w:rFonts w:ascii="Times New Roman" w:eastAsia="Times New Roman" w:hAnsi="Times New Roman" w:cs="Times New Roman"/>
          <w:bCs/>
          <w:lang w:eastAsia="ru-RU"/>
        </w:rPr>
        <w:t xml:space="preserve">Приложение № 7 – Календарный план с </w:t>
      </w:r>
      <w:r w:rsidRPr="00AB5C24">
        <w:rPr>
          <w:rFonts w:ascii="Times New Roman" w:eastAsia="Times New Roman" w:hAnsi="Times New Roman" w:cs="Times New Roman"/>
          <w:lang w:eastAsia="ru-RU"/>
        </w:rPr>
        <w:t>графиком поступления на объе</w:t>
      </w:r>
      <w:proofErr w:type="gramStart"/>
      <w:r w:rsidRPr="00AB5C24">
        <w:rPr>
          <w:rFonts w:ascii="Times New Roman" w:eastAsia="Times New Roman" w:hAnsi="Times New Roman" w:cs="Times New Roman"/>
          <w:lang w:eastAsia="ru-RU"/>
        </w:rPr>
        <w:t>кт стр</w:t>
      </w:r>
      <w:proofErr w:type="gramEnd"/>
      <w:r w:rsidRPr="00AB5C24">
        <w:rPr>
          <w:rFonts w:ascii="Times New Roman" w:eastAsia="Times New Roman" w:hAnsi="Times New Roman" w:cs="Times New Roman"/>
          <w:lang w:eastAsia="ru-RU"/>
        </w:rPr>
        <w:t>оительных конструкций, деталей, материалов и оборудования.</w:t>
      </w:r>
    </w:p>
    <w:p w14:paraId="3DC1D7D6" w14:textId="77777777" w:rsidR="00AB5C24" w:rsidRPr="00AB5C24" w:rsidRDefault="00AB5C24" w:rsidP="00AB5C24">
      <w:pPr>
        <w:autoSpaceDE w:val="0"/>
        <w:autoSpaceDN w:val="0"/>
        <w:adjustRightInd w:val="0"/>
        <w:spacing w:after="0" w:line="240" w:lineRule="auto"/>
        <w:jc w:val="both"/>
        <w:rPr>
          <w:rFonts w:ascii="Times New Roman" w:eastAsia="Times New Roman" w:hAnsi="Times New Roman" w:cs="Times New Roman"/>
          <w:bCs/>
          <w:lang w:eastAsia="ru-RU"/>
        </w:rPr>
      </w:pPr>
    </w:p>
    <w:p w14:paraId="50820049" w14:textId="77777777" w:rsidR="00AB5C24" w:rsidRPr="00AB5C24" w:rsidRDefault="00AB5C24" w:rsidP="00AB5C24">
      <w:pPr>
        <w:autoSpaceDE w:val="0"/>
        <w:autoSpaceDN w:val="0"/>
        <w:adjustRightInd w:val="0"/>
        <w:spacing w:after="0" w:line="240" w:lineRule="auto"/>
        <w:jc w:val="center"/>
        <w:rPr>
          <w:rFonts w:ascii="Times New Roman" w:eastAsia="Times New Roman" w:hAnsi="Times New Roman" w:cs="Times New Roman"/>
          <w:b/>
          <w:bCs/>
          <w:lang w:eastAsia="ru-RU"/>
        </w:rPr>
      </w:pPr>
      <w:r w:rsidRPr="00AB5C24">
        <w:rPr>
          <w:rFonts w:ascii="Times New Roman" w:eastAsia="Times New Roman" w:hAnsi="Times New Roman" w:cs="Times New Roman"/>
          <w:b/>
          <w:bCs/>
          <w:lang w:eastAsia="ru-RU"/>
        </w:rPr>
        <w:t>15. Адреса и реквизиты Сторон:</w:t>
      </w: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AB5C24" w:rsidRPr="00AB5C24" w14:paraId="7AA4CC3C" w14:textId="77777777" w:rsidTr="00AF6F6C">
        <w:trPr>
          <w:trHeight w:val="3252"/>
        </w:trPr>
        <w:tc>
          <w:tcPr>
            <w:tcW w:w="5070" w:type="dxa"/>
          </w:tcPr>
          <w:p w14:paraId="2651DEAA"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Технический заказчик:</w:t>
            </w:r>
          </w:p>
          <w:p w14:paraId="2DD7FA0C" w14:textId="77777777" w:rsidR="00AB5C24" w:rsidRPr="00AB5C24" w:rsidRDefault="00AB5C24" w:rsidP="00AB5C24">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Муниципальное казенное учреждение </w:t>
            </w:r>
          </w:p>
          <w:p w14:paraId="51A0737A" w14:textId="77777777" w:rsidR="00AB5C24" w:rsidRPr="00AB5C24" w:rsidRDefault="00AB5C24" w:rsidP="00AB5C24">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«Отдел капитального строительства </w:t>
            </w:r>
          </w:p>
          <w:p w14:paraId="137AF65A" w14:textId="77777777" w:rsidR="00AB5C24" w:rsidRPr="00AB5C24" w:rsidRDefault="00AB5C24" w:rsidP="00AB5C24">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ЗАТО Александровск»</w:t>
            </w:r>
          </w:p>
          <w:p w14:paraId="6F4984CD" w14:textId="77777777" w:rsidR="00AB5C24" w:rsidRPr="00AB5C24" w:rsidRDefault="00AB5C24" w:rsidP="00AB5C24">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 xml:space="preserve">184682, г. </w:t>
            </w:r>
            <w:proofErr w:type="spellStart"/>
            <w:r w:rsidRPr="00AB5C24">
              <w:rPr>
                <w:rFonts w:ascii="Times New Roman" w:eastAsia="Calibri" w:hAnsi="Times New Roman" w:cs="Times New Roman"/>
                <w:bCs/>
                <w:sz w:val="20"/>
                <w:szCs w:val="20"/>
                <w:lang w:eastAsia="ar-SA"/>
              </w:rPr>
              <w:t>Снежногорск</w:t>
            </w:r>
            <w:proofErr w:type="spellEnd"/>
            <w:r w:rsidRPr="00AB5C24">
              <w:rPr>
                <w:rFonts w:ascii="Times New Roman" w:eastAsia="Calibri" w:hAnsi="Times New Roman" w:cs="Times New Roman"/>
                <w:bCs/>
                <w:sz w:val="20"/>
                <w:szCs w:val="20"/>
                <w:lang w:eastAsia="ar-SA"/>
              </w:rPr>
              <w:t xml:space="preserve">, </w:t>
            </w:r>
          </w:p>
          <w:p w14:paraId="7278AFD2" w14:textId="77777777" w:rsidR="00AB5C24" w:rsidRPr="00AB5C24" w:rsidRDefault="00AB5C24" w:rsidP="00AB5C24">
            <w:pPr>
              <w:spacing w:after="0" w:line="240" w:lineRule="auto"/>
              <w:jc w:val="both"/>
              <w:rPr>
                <w:rFonts w:ascii="Times New Roman" w:eastAsia="Calibri" w:hAnsi="Times New Roman" w:cs="Times New Roman"/>
                <w:bCs/>
                <w:sz w:val="20"/>
                <w:szCs w:val="20"/>
                <w:lang w:eastAsia="ar-SA"/>
              </w:rPr>
            </w:pPr>
            <w:r w:rsidRPr="00AB5C24">
              <w:rPr>
                <w:rFonts w:ascii="Times New Roman" w:eastAsia="Calibri" w:hAnsi="Times New Roman" w:cs="Times New Roman"/>
                <w:bCs/>
                <w:sz w:val="20"/>
                <w:szCs w:val="20"/>
                <w:lang w:eastAsia="ar-SA"/>
              </w:rPr>
              <w:t>ул. Павла Стеблина, д 14, оф.3,4</w:t>
            </w:r>
          </w:p>
          <w:p w14:paraId="1AFDF52A"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bCs/>
                <w:sz w:val="20"/>
                <w:szCs w:val="20"/>
                <w:lang w:eastAsia="ar-SA"/>
              </w:rPr>
              <w:t>тел./факс 8(81530)6-14-46/6-03-90</w:t>
            </w:r>
          </w:p>
          <w:p w14:paraId="1BB31910" w14:textId="77777777" w:rsidR="00AB5C24" w:rsidRPr="00AB5C24" w:rsidRDefault="00AB5C24" w:rsidP="00AB5C24">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ИНН 5116020580</w:t>
            </w:r>
          </w:p>
          <w:p w14:paraId="40D53542" w14:textId="77777777" w:rsidR="00AB5C24" w:rsidRPr="00AB5C24" w:rsidRDefault="00AB5C24" w:rsidP="00AB5C24">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КПП 511301001</w:t>
            </w:r>
          </w:p>
          <w:p w14:paraId="4E68F287" w14:textId="77777777" w:rsidR="00AB5C24" w:rsidRPr="00AB5C24" w:rsidRDefault="00AB5C24" w:rsidP="00AB5C24">
            <w:pPr>
              <w:suppressAutoHyphens/>
              <w:spacing w:after="0" w:line="240" w:lineRule="auto"/>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ОГРН 1025100805454</w:t>
            </w:r>
          </w:p>
          <w:p w14:paraId="2B2CFECF" w14:textId="77777777" w:rsidR="00AB5C24" w:rsidRPr="00AB5C24" w:rsidRDefault="00AB5C24" w:rsidP="00AB5C24">
            <w:pPr>
              <w:suppressAutoHyphens/>
              <w:autoSpaceDE w:val="0"/>
              <w:spacing w:after="0" w:line="240" w:lineRule="auto"/>
              <w:jc w:val="both"/>
              <w:rPr>
                <w:rFonts w:ascii="Times New Roman" w:eastAsia="Calibri" w:hAnsi="Times New Roman" w:cs="Times New Roman"/>
                <w:sz w:val="20"/>
                <w:szCs w:val="20"/>
                <w:lang w:eastAsia="ar-SA"/>
              </w:rPr>
            </w:pPr>
            <w:r w:rsidRPr="00AB5C24">
              <w:rPr>
                <w:rFonts w:ascii="Times New Roman" w:eastAsia="Calibri" w:hAnsi="Times New Roman" w:cs="Times New Roman"/>
                <w:sz w:val="20"/>
                <w:szCs w:val="20"/>
                <w:lang w:eastAsia="ar-SA"/>
              </w:rPr>
              <w:t>БИК 044705001</w:t>
            </w:r>
          </w:p>
          <w:p w14:paraId="783815E6" w14:textId="77777777" w:rsidR="00AB5C24" w:rsidRPr="00AB5C24" w:rsidRDefault="00AB5C24" w:rsidP="00AB5C24">
            <w:pPr>
              <w:suppressAutoHyphens/>
              <w:autoSpaceDE w:val="0"/>
              <w:spacing w:after="0" w:line="276" w:lineRule="auto"/>
              <w:jc w:val="both"/>
              <w:rPr>
                <w:rFonts w:ascii="Times New Roman" w:eastAsia="Calibri" w:hAnsi="Times New Roman" w:cs="Times New Roman"/>
                <w:sz w:val="20"/>
                <w:szCs w:val="20"/>
                <w:lang w:eastAsia="ar-SA"/>
              </w:rPr>
            </w:pPr>
            <w:proofErr w:type="gramStart"/>
            <w:r w:rsidRPr="00AB5C24">
              <w:rPr>
                <w:rFonts w:ascii="Times New Roman" w:eastAsia="Calibri" w:hAnsi="Times New Roman" w:cs="Times New Roman"/>
                <w:sz w:val="20"/>
                <w:szCs w:val="20"/>
                <w:lang w:eastAsia="ar-SA"/>
              </w:rPr>
              <w:t>л</w:t>
            </w:r>
            <w:proofErr w:type="gramEnd"/>
            <w:r w:rsidRPr="00AB5C24">
              <w:rPr>
                <w:rFonts w:ascii="Times New Roman" w:eastAsia="Calibri" w:hAnsi="Times New Roman" w:cs="Times New Roman"/>
                <w:sz w:val="20"/>
                <w:szCs w:val="20"/>
                <w:lang w:eastAsia="ar-SA"/>
              </w:rPr>
              <w:t>/с 03493434950</w:t>
            </w:r>
          </w:p>
          <w:p w14:paraId="1AAD1C6E" w14:textId="77777777" w:rsidR="00AB5C24" w:rsidRPr="00AB5C24" w:rsidRDefault="00AB5C24" w:rsidP="00AB5C24">
            <w:pPr>
              <w:suppressAutoHyphens/>
              <w:autoSpaceDE w:val="0"/>
              <w:spacing w:after="0" w:line="276" w:lineRule="auto"/>
              <w:jc w:val="both"/>
              <w:rPr>
                <w:rFonts w:ascii="Times New Roman" w:eastAsia="Calibri" w:hAnsi="Times New Roman" w:cs="Times New Roman"/>
                <w:sz w:val="20"/>
                <w:szCs w:val="20"/>
                <w:lang w:eastAsia="ar-SA"/>
              </w:rPr>
            </w:pPr>
            <w:proofErr w:type="gramStart"/>
            <w:r w:rsidRPr="00AB5C24">
              <w:rPr>
                <w:rFonts w:ascii="Times New Roman" w:eastAsia="Calibri" w:hAnsi="Times New Roman" w:cs="Times New Roman"/>
                <w:sz w:val="20"/>
                <w:szCs w:val="20"/>
                <w:lang w:eastAsia="ar-SA"/>
              </w:rPr>
              <w:t>р</w:t>
            </w:r>
            <w:proofErr w:type="gramEnd"/>
            <w:r w:rsidRPr="00AB5C24">
              <w:rPr>
                <w:rFonts w:ascii="Times New Roman" w:eastAsia="Calibri" w:hAnsi="Times New Roman" w:cs="Times New Roman"/>
                <w:sz w:val="20"/>
                <w:szCs w:val="20"/>
                <w:lang w:eastAsia="ar-SA"/>
              </w:rPr>
              <w:t>/с 40204810300000000007</w:t>
            </w:r>
          </w:p>
          <w:p w14:paraId="7E2875CF" w14:textId="77777777" w:rsidR="00AB5C24" w:rsidRPr="00AB5C24" w:rsidRDefault="00AB5C24" w:rsidP="00AB5C24">
            <w:pPr>
              <w:spacing w:after="0" w:line="240" w:lineRule="auto"/>
              <w:jc w:val="both"/>
              <w:rPr>
                <w:rFonts w:ascii="Times New Roman" w:eastAsia="Calibri" w:hAnsi="Times New Roman" w:cs="Times New Roman"/>
                <w:sz w:val="20"/>
                <w:szCs w:val="20"/>
              </w:rPr>
            </w:pPr>
          </w:p>
        </w:tc>
        <w:tc>
          <w:tcPr>
            <w:tcW w:w="4711" w:type="dxa"/>
          </w:tcPr>
          <w:p w14:paraId="713C7BD5"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Подрядчик:</w:t>
            </w:r>
          </w:p>
          <w:p w14:paraId="3867A153" w14:textId="77777777" w:rsidR="00AB5C24" w:rsidRPr="00AB5C24" w:rsidRDefault="00AB5C24" w:rsidP="00AB5C24">
            <w:pPr>
              <w:spacing w:after="0" w:line="240" w:lineRule="auto"/>
              <w:ind w:firstLine="1559"/>
              <w:rPr>
                <w:rFonts w:ascii="Times New Roman" w:eastAsia="Calibri" w:hAnsi="Times New Roman" w:cs="Times New Roman"/>
                <w:sz w:val="20"/>
                <w:szCs w:val="20"/>
              </w:rPr>
            </w:pPr>
          </w:p>
        </w:tc>
      </w:tr>
      <w:tr w:rsidR="00AB5C24" w:rsidRPr="00AB5C24" w14:paraId="758BF368" w14:textId="77777777" w:rsidTr="00AF6F6C">
        <w:trPr>
          <w:trHeight w:val="847"/>
        </w:trPr>
        <w:tc>
          <w:tcPr>
            <w:tcW w:w="5070" w:type="dxa"/>
          </w:tcPr>
          <w:p w14:paraId="1F3C06E5"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Технический заказчик:</w:t>
            </w:r>
          </w:p>
          <w:p w14:paraId="5CE144A6" w14:textId="77777777" w:rsidR="00AB5C24" w:rsidRPr="00AB5C24" w:rsidRDefault="00AB5C24" w:rsidP="00AB5C24">
            <w:pPr>
              <w:spacing w:after="0" w:line="240" w:lineRule="auto"/>
              <w:ind w:firstLine="1559"/>
              <w:jc w:val="both"/>
              <w:rPr>
                <w:rFonts w:ascii="Times New Roman" w:eastAsia="Calibri" w:hAnsi="Times New Roman" w:cs="Times New Roman"/>
                <w:sz w:val="20"/>
                <w:szCs w:val="20"/>
              </w:rPr>
            </w:pPr>
          </w:p>
          <w:p w14:paraId="49137CC1"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__________________ /______________ /</w:t>
            </w:r>
          </w:p>
          <w:p w14:paraId="0BA5D9E6" w14:textId="77777777" w:rsidR="00AB5C24" w:rsidRPr="00AB5C24" w:rsidRDefault="00AB5C24" w:rsidP="00AB5C24">
            <w:pPr>
              <w:spacing w:after="0" w:line="240" w:lineRule="auto"/>
              <w:ind w:firstLine="1559"/>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 xml:space="preserve">      М.П.</w:t>
            </w:r>
          </w:p>
        </w:tc>
        <w:tc>
          <w:tcPr>
            <w:tcW w:w="4711" w:type="dxa"/>
          </w:tcPr>
          <w:p w14:paraId="74A5019A" w14:textId="77777777" w:rsidR="00AB5C24" w:rsidRPr="00AB5C24" w:rsidRDefault="00AB5C24" w:rsidP="00AB5C24">
            <w:pPr>
              <w:spacing w:after="0" w:line="240" w:lineRule="auto"/>
              <w:ind w:firstLine="1559"/>
              <w:rPr>
                <w:rFonts w:ascii="Times New Roman" w:eastAsia="Calibri" w:hAnsi="Times New Roman" w:cs="Times New Roman"/>
                <w:sz w:val="20"/>
                <w:szCs w:val="20"/>
              </w:rPr>
            </w:pPr>
          </w:p>
          <w:p w14:paraId="793B61DC" w14:textId="77777777" w:rsidR="00AB5C24" w:rsidRPr="00AB5C24" w:rsidRDefault="00AB5C24" w:rsidP="00AB5C24">
            <w:pPr>
              <w:spacing w:after="0" w:line="240" w:lineRule="auto"/>
              <w:rPr>
                <w:rFonts w:ascii="Times New Roman" w:eastAsia="Calibri" w:hAnsi="Times New Roman" w:cs="Times New Roman"/>
                <w:sz w:val="20"/>
                <w:szCs w:val="20"/>
              </w:rPr>
            </w:pPr>
            <w:r w:rsidRPr="00AB5C24">
              <w:rPr>
                <w:rFonts w:ascii="Times New Roman" w:eastAsia="Calibri" w:hAnsi="Times New Roman" w:cs="Times New Roman"/>
                <w:sz w:val="20"/>
                <w:szCs w:val="20"/>
              </w:rPr>
              <w:t>Подрядчик:</w:t>
            </w:r>
          </w:p>
          <w:p w14:paraId="76262AEE" w14:textId="77777777" w:rsidR="00AB5C24" w:rsidRPr="00AB5C24" w:rsidRDefault="00AB5C24" w:rsidP="00AB5C24">
            <w:pPr>
              <w:spacing w:after="0" w:line="240" w:lineRule="auto"/>
              <w:ind w:firstLine="1559"/>
              <w:rPr>
                <w:rFonts w:ascii="Times New Roman" w:eastAsia="Calibri" w:hAnsi="Times New Roman" w:cs="Times New Roman"/>
                <w:sz w:val="20"/>
                <w:szCs w:val="20"/>
              </w:rPr>
            </w:pPr>
          </w:p>
          <w:p w14:paraId="3149EFF6" w14:textId="77777777" w:rsidR="00AB5C24" w:rsidRPr="00AB5C24" w:rsidRDefault="00AB5C24" w:rsidP="00AB5C24">
            <w:pPr>
              <w:spacing w:after="0" w:line="240" w:lineRule="auto"/>
              <w:jc w:val="both"/>
              <w:rPr>
                <w:rFonts w:ascii="Times New Roman" w:eastAsia="Calibri" w:hAnsi="Times New Roman" w:cs="Times New Roman"/>
                <w:sz w:val="20"/>
                <w:szCs w:val="20"/>
              </w:rPr>
            </w:pPr>
            <w:r w:rsidRPr="00AB5C24">
              <w:rPr>
                <w:rFonts w:ascii="Times New Roman" w:eastAsia="Calibri" w:hAnsi="Times New Roman" w:cs="Times New Roman"/>
                <w:sz w:val="20"/>
                <w:szCs w:val="20"/>
              </w:rPr>
              <w:t>______________/________________/</w:t>
            </w:r>
          </w:p>
          <w:p w14:paraId="7C8781D0" w14:textId="77777777" w:rsidR="00AB5C24" w:rsidRPr="00AB5C24" w:rsidRDefault="00AB5C24" w:rsidP="00AB5C24">
            <w:pPr>
              <w:spacing w:after="0" w:line="240" w:lineRule="auto"/>
              <w:ind w:firstLine="1559"/>
              <w:rPr>
                <w:rFonts w:ascii="Times New Roman" w:eastAsia="Calibri" w:hAnsi="Times New Roman" w:cs="Times New Roman"/>
                <w:sz w:val="20"/>
                <w:szCs w:val="20"/>
              </w:rPr>
            </w:pPr>
            <w:r w:rsidRPr="00AB5C24">
              <w:rPr>
                <w:rFonts w:ascii="Times New Roman" w:eastAsia="Calibri" w:hAnsi="Times New Roman" w:cs="Times New Roman"/>
                <w:sz w:val="20"/>
                <w:szCs w:val="20"/>
              </w:rPr>
              <w:t xml:space="preserve">     М.П.</w:t>
            </w:r>
          </w:p>
        </w:tc>
      </w:tr>
    </w:tbl>
    <w:p w14:paraId="1A8E83F0" w14:textId="77777777" w:rsidR="005A29C6" w:rsidRPr="005A29C6" w:rsidRDefault="005A29C6"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адрес многоквартирного дома</w:t>
            </w:r>
            <w:proofErr w:type="gramEnd"/>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w:t>
            </w: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roofErr w:type="gramStart"/>
            <w:r w:rsidRPr="005A29C6">
              <w:rPr>
                <w:rFonts w:ascii="Times New Roman" w:eastAsia="Times New Roman" w:hAnsi="Times New Roman" w:cs="Times New Roman"/>
                <w:i/>
                <w:iCs/>
                <w:lang w:eastAsia="ru-RU"/>
              </w:rPr>
              <w:t>Ф. И. О., должность)</w:t>
            </w:r>
            <w:proofErr w:type="gramEnd"/>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w:t>
            </w:r>
            <w:proofErr w:type="gramStart"/>
            <w:r w:rsidRPr="005A29C6">
              <w:rPr>
                <w:rFonts w:ascii="Times New Roman" w:eastAsia="Times New Roman" w:hAnsi="Times New Roman" w:cs="Times New Roman"/>
                <w:i/>
                <w:iCs/>
                <w:sz w:val="18"/>
                <w:szCs w:val="18"/>
                <w:lang w:eastAsia="ru-RU"/>
              </w:rPr>
              <w:t>(наименование организации</w:t>
            </w:r>
            <w:proofErr w:type="gramEnd"/>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proofErr w:type="gramStart"/>
      <w:r w:rsidRPr="005A29C6">
        <w:rPr>
          <w:rFonts w:ascii="Times New Roman" w:eastAsia="Times New Roman" w:hAnsi="Times New Roman" w:cs="Times New Roman"/>
          <w:i/>
          <w:iCs/>
          <w:sz w:val="18"/>
          <w:szCs w:val="18"/>
          <w:lang w:eastAsia="ru-RU"/>
        </w:rPr>
        <w:t>Ф. И. О., должность)</w:t>
      </w:r>
      <w:proofErr w:type="gramEnd"/>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proofErr w:type="spellStart"/>
      <w:r w:rsidRPr="005A29C6">
        <w:rPr>
          <w:rFonts w:ascii="Times New Roman" w:eastAsia="Times New Roman" w:hAnsi="Times New Roman" w:cs="Times New Roman"/>
          <w:lang w:eastAsia="ru-RU"/>
        </w:rPr>
        <w:t>Техзаказчик</w:t>
      </w:r>
      <w:proofErr w:type="spellEnd"/>
      <w:r w:rsidRPr="005A29C6">
        <w:rPr>
          <w:rFonts w:ascii="Times New Roman" w:eastAsia="Times New Roman" w:hAnsi="Times New Roman" w:cs="Times New Roman"/>
          <w:lang w:eastAsia="ru-RU"/>
        </w:rPr>
        <w:t xml:space="preserve">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п</w:t>
            </w:r>
            <w:proofErr w:type="gramEnd"/>
            <w:r w:rsidRPr="005A29C6">
              <w:rPr>
                <w:rFonts w:ascii="Times New Roman" w:eastAsia="Times New Roman" w:hAnsi="Times New Roman" w:cs="Times New Roman"/>
                <w:lang w:eastAsia="ru-RU"/>
              </w:rPr>
              <w:t>/п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3115D3DC" w14:textId="77777777" w:rsidR="005A29C6" w:rsidRPr="005A29C6" w:rsidRDefault="005A29C6" w:rsidP="00C2569A">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6772FFF9"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на финансирование работ по капитальному ремонту общего имущества в многоквартирных домах, расположенных на территории муниципального </w:t>
      </w:r>
      <w:proofErr w:type="gramStart"/>
      <w:r w:rsidRPr="005A29C6">
        <w:rPr>
          <w:rFonts w:ascii="Times New Roman" w:eastAsia="Times New Roman" w:hAnsi="Times New Roman" w:cs="Times New Roman"/>
          <w:color w:val="000000"/>
          <w:lang w:eastAsia="ru-RU"/>
        </w:rPr>
        <w:t>образования</w:t>
      </w:r>
      <w:proofErr w:type="gramEnd"/>
      <w:r w:rsidRPr="005A29C6">
        <w:rPr>
          <w:rFonts w:ascii="Times New Roman" w:eastAsia="Times New Roman" w:hAnsi="Times New Roman" w:cs="Times New Roman"/>
          <w:color w:val="000000"/>
          <w:lang w:eastAsia="ru-RU"/>
        </w:rPr>
        <w:t xml:space="preserve"> </w:t>
      </w:r>
      <w:r w:rsidR="002D5A00">
        <w:rPr>
          <w:rFonts w:ascii="Times New Roman" w:eastAsia="Times New Roman" w:hAnsi="Times New Roman" w:cs="Times New Roman"/>
          <w:color w:val="000000"/>
          <w:lang w:eastAsia="ru-RU"/>
        </w:rPr>
        <w:t>ЗАТО Александровск</w:t>
      </w:r>
      <w:r w:rsidRPr="005A29C6">
        <w:rPr>
          <w:rFonts w:ascii="Times New Roman" w:eastAsia="Times New Roman" w:hAnsi="Times New Roman" w:cs="Times New Roman"/>
          <w:color w:val="000000"/>
          <w:lang w:eastAsia="ru-RU"/>
        </w:rPr>
        <w:t xml:space="preserve">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xml:space="preserve">№ </w:t>
            </w:r>
            <w:proofErr w:type="gramStart"/>
            <w:r w:rsidRPr="005A29C6">
              <w:rPr>
                <w:rFonts w:ascii="Times New Roman" w:eastAsia="Times New Roman" w:hAnsi="Times New Roman" w:cs="Times New Roman"/>
                <w:color w:val="000000"/>
                <w:lang w:eastAsia="ru-RU"/>
              </w:rPr>
              <w:t>п</w:t>
            </w:r>
            <w:proofErr w:type="gramEnd"/>
            <w:r w:rsidRPr="005A29C6">
              <w:rPr>
                <w:rFonts w:ascii="Times New Roman" w:eastAsia="Times New Roman" w:hAnsi="Times New Roman" w:cs="Times New Roman"/>
                <w:color w:val="000000"/>
                <w:lang w:eastAsia="ru-RU"/>
              </w:rPr>
              <w:t>/п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1.6. оригинал </w:t>
      </w:r>
      <w:proofErr w:type="gramStart"/>
      <w:r w:rsidRPr="005A29C6">
        <w:rPr>
          <w:rFonts w:ascii="Times New Roman" w:eastAsia="Times New Roman" w:hAnsi="Times New Roman" w:cs="Times New Roman"/>
          <w:color w:val="000000"/>
          <w:lang w:eastAsia="ru-RU"/>
        </w:rPr>
        <w:t>счет-фактуры</w:t>
      </w:r>
      <w:proofErr w:type="gramEnd"/>
      <w:r w:rsidRPr="005A29C6">
        <w:rPr>
          <w:rFonts w:ascii="Times New Roman" w:eastAsia="Times New Roman" w:hAnsi="Times New Roman" w:cs="Times New Roman"/>
          <w:color w:val="000000"/>
          <w:lang w:eastAsia="ru-RU"/>
        </w:rPr>
        <w:t xml:space="preserve">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30E72581" w14:textId="77777777" w:rsidR="00DA08AC" w:rsidRPr="005A29C6" w:rsidRDefault="00DA08AC" w:rsidP="00DA08AC">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2E969D9B"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632911AF"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39984044"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20E63471"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763D1B3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1497BF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B25D07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4BAD98B" w14:textId="648D2D7B" w:rsidR="00DA08AC" w:rsidRDefault="00F6327D" w:rsidP="00DA08AC">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Сводный сметный расчет, л</w:t>
      </w:r>
      <w:r w:rsidR="00DA08AC" w:rsidRPr="005A29C6">
        <w:rPr>
          <w:rFonts w:ascii="Times New Roman" w:eastAsia="Times New Roman" w:hAnsi="Times New Roman" w:cs="Times New Roman"/>
          <w:bCs/>
          <w:lang w:eastAsia="ru-RU"/>
        </w:rPr>
        <w:t>окальные сметные расчеты</w:t>
      </w:r>
    </w:p>
    <w:p w14:paraId="78F2D22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6753C26" w14:textId="7B5CB64B"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A913BC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0AED6B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E704F1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5974E6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8A74A2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4D40B9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5CC6DE7"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A101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C52E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491F76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ECC863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746432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D8BE29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A80EBD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EE44BE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741C5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1446EC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95A260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2729A2F"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91F8A1"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7FC267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F5D2F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4F0396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D77DC9"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C015F8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BBAEA9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CC6FC0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8BE4E9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605043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97F196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BFE6E71"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DFBFB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4CAA11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924EC4"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33E4683B"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C7F6DA8"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F9EB82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70B55C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E6BA8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68F14A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18204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A9C682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D540712"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B9FF6C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CB4E2C"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82969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8D8304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C1765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456301CA" w:rsidR="005A29C6" w:rsidRPr="005A29C6" w:rsidRDefault="00BC4902" w:rsidP="005A29C6">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roofErr w:type="gramStart"/>
      <w:r w:rsidRPr="005A29C6">
        <w:rPr>
          <w:rFonts w:ascii="Times New Roman" w:eastAsia="Times New Roman" w:hAnsi="Times New Roman" w:cs="Times New Roman"/>
          <w:bCs/>
          <w:lang w:eastAsia="ru-RU"/>
        </w:rPr>
        <w:t>по</w:t>
      </w:r>
      <w:proofErr w:type="gramEnd"/>
      <w:r w:rsidRPr="005A29C6">
        <w:rPr>
          <w:rFonts w:ascii="Times New Roman" w:eastAsia="Times New Roman" w:hAnsi="Times New Roman" w:cs="Times New Roman"/>
          <w:bCs/>
          <w:lang w:eastAsia="ru-RU"/>
        </w:rPr>
        <w:t xml:space="preserve">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w:t>
      </w:r>
      <w:proofErr w:type="gramStart"/>
      <w:r w:rsidRPr="005A29C6">
        <w:rPr>
          <w:rFonts w:ascii="Times New Roman" w:eastAsia="Times New Roman" w:hAnsi="Times New Roman" w:cs="Times New Roman"/>
          <w:b/>
          <w:bCs/>
          <w:lang w:eastAsia="ru-RU"/>
        </w:rPr>
        <w:t>законченного</w:t>
      </w:r>
      <w:proofErr w:type="gramEnd"/>
      <w:r w:rsidRPr="005A29C6">
        <w:rPr>
          <w:rFonts w:ascii="Times New Roman" w:eastAsia="Times New Roman" w:hAnsi="Times New Roman" w:cs="Times New Roman"/>
          <w:b/>
          <w:bCs/>
          <w:lang w:eastAsia="ru-RU"/>
        </w:rPr>
        <w:t xml:space="preserve">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 xml:space="preserve">наименование организации-Технического заказчика, </w:t>
            </w:r>
            <w:proofErr w:type="gramStart"/>
            <w:r w:rsidRPr="005A29C6">
              <w:rPr>
                <w:rFonts w:ascii="Times New Roman" w:eastAsia="Times New Roman" w:hAnsi="Times New Roman" w:cs="Times New Roman"/>
                <w:sz w:val="18"/>
                <w:szCs w:val="18"/>
                <w:lang w:eastAsia="ru-RU"/>
              </w:rPr>
              <w:t>назначившей</w:t>
            </w:r>
            <w:proofErr w:type="gramEnd"/>
            <w:r w:rsidRPr="005A29C6">
              <w:rPr>
                <w:rFonts w:ascii="Times New Roman" w:eastAsia="Times New Roman" w:hAnsi="Times New Roman" w:cs="Times New Roman"/>
                <w:sz w:val="18"/>
                <w:szCs w:val="18"/>
                <w:lang w:eastAsia="ru-RU"/>
              </w:rPr>
              <w:t xml:space="preserve">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w:t>
            </w:r>
            <w:proofErr w:type="gramStart"/>
            <w:r w:rsidRPr="005A29C6">
              <w:rPr>
                <w:rFonts w:ascii="Times New Roman" w:eastAsia="Times New Roman" w:hAnsi="Times New Roman" w:cs="Times New Roman"/>
                <w:lang w:eastAsia="ru-RU"/>
              </w:rPr>
              <w:t>от</w:t>
            </w:r>
            <w:proofErr w:type="gramEnd"/>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г</w:t>
            </w:r>
            <w:proofErr w:type="gramEnd"/>
            <w:r w:rsidRPr="005A29C6">
              <w:rPr>
                <w:rFonts w:ascii="Times New Roman" w:eastAsia="Times New Roman" w:hAnsi="Times New Roman" w:cs="Times New Roman"/>
                <w:lang w:eastAsia="ru-RU"/>
              </w:rPr>
              <w:t>.</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roofErr w:type="gramStart"/>
            <w:r w:rsidRPr="005A29C6">
              <w:rPr>
                <w:rFonts w:ascii="Times New Roman" w:eastAsia="Times New Roman" w:hAnsi="Times New Roman" w:cs="Times New Roman"/>
                <w:lang w:eastAsia="ru-RU"/>
              </w:rPr>
              <w:t>Предъявлены</w:t>
            </w:r>
            <w:proofErr w:type="gramEnd"/>
            <w:r w:rsidRPr="005A29C6">
              <w:rPr>
                <w:rFonts w:ascii="Times New Roman" w:eastAsia="Times New Roman" w:hAnsi="Times New Roman" w:cs="Times New Roman"/>
                <w:lang w:eastAsia="ru-RU"/>
              </w:rPr>
              <w:t xml:space="preserve">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w:t>
            </w:r>
            <w:proofErr w:type="spellStart"/>
            <w:r w:rsidRPr="005A29C6">
              <w:rPr>
                <w:rFonts w:ascii="Times New Roman" w:eastAsia="Times New Roman" w:hAnsi="Times New Roman" w:cs="Times New Roman"/>
                <w:lang w:eastAsia="ru-RU"/>
              </w:rPr>
              <w:t>т.ч</w:t>
            </w:r>
            <w:proofErr w:type="spellEnd"/>
            <w:r w:rsidRPr="005A29C6">
              <w:rPr>
                <w:rFonts w:ascii="Times New Roman" w:eastAsia="Times New Roman" w:hAnsi="Times New Roman" w:cs="Times New Roman"/>
                <w:lang w:eastAsia="ru-RU"/>
              </w:rPr>
              <w:t xml:space="preserve">.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 xml:space="preserve">На основании осмотра </w:t>
      </w:r>
      <w:proofErr w:type="gramStart"/>
      <w:r w:rsidRPr="005A29C6">
        <w:rPr>
          <w:rFonts w:ascii="Times New Roman" w:eastAsia="Times New Roman" w:hAnsi="Times New Roman" w:cs="Times New Roman"/>
          <w:lang w:eastAsia="ru-RU"/>
        </w:rPr>
        <w:t>предъявленных</w:t>
      </w:r>
      <w:proofErr w:type="gramEnd"/>
      <w:r w:rsidRPr="005A29C6">
        <w:rPr>
          <w:rFonts w:ascii="Times New Roman" w:eastAsia="Times New Roman" w:hAnsi="Times New Roman" w:cs="Times New Roman"/>
          <w:lang w:eastAsia="ru-RU"/>
        </w:rPr>
        <w:t xml:space="preserve">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w:t>
      </w:r>
      <w:proofErr w:type="spellStart"/>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 приемке законченны</w:t>
      </w:r>
      <w:proofErr w:type="gramStart"/>
      <w:r w:rsidRPr="005A29C6">
        <w:rPr>
          <w:rFonts w:ascii="Times New Roman" w:eastAsia="Times New Roman" w:hAnsi="Times New Roman" w:cs="Times New Roman"/>
          <w:lang w:eastAsia="ru-RU"/>
        </w:rPr>
        <w:t>е(</w:t>
      </w:r>
      <w:proofErr w:type="spellStart"/>
      <w:proofErr w:type="gramEnd"/>
      <w:r w:rsidRPr="005A29C6">
        <w:rPr>
          <w:rFonts w:ascii="Times New Roman" w:eastAsia="Times New Roman" w:hAnsi="Times New Roman" w:cs="Times New Roman"/>
          <w:lang w:eastAsia="ru-RU"/>
        </w:rPr>
        <w:t>ый</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ую</w:t>
      </w:r>
      <w:proofErr w:type="spellEnd"/>
      <w:r w:rsidRPr="005A29C6">
        <w:rPr>
          <w:rFonts w:ascii="Times New Roman" w:eastAsia="Times New Roman" w:hAnsi="Times New Roman" w:cs="Times New Roman"/>
          <w:lang w:eastAsia="ru-RU"/>
        </w:rPr>
        <w:t xml:space="preserve">, </w:t>
      </w:r>
      <w:proofErr w:type="spellStart"/>
      <w:r w:rsidRPr="005A29C6">
        <w:rPr>
          <w:rFonts w:ascii="Times New Roman" w:eastAsia="Times New Roman" w:hAnsi="Times New Roman" w:cs="Times New Roman"/>
          <w:lang w:eastAsia="ru-RU"/>
        </w:rPr>
        <w:t>ое</w:t>
      </w:r>
      <w:proofErr w:type="spellEnd"/>
      <w:r w:rsidRPr="005A29C6">
        <w:rPr>
          <w:rFonts w:ascii="Times New Roman" w:eastAsia="Times New Roman" w:hAnsi="Times New Roman" w:cs="Times New Roman"/>
          <w:lang w:eastAsia="ru-RU"/>
        </w:rPr>
        <w:t>)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w:t>
      </w:r>
      <w:proofErr w:type="gramStart"/>
      <w:r w:rsidRPr="005A29C6">
        <w:rPr>
          <w:rFonts w:ascii="Times New Roman" w:eastAsia="Times New Roman" w:hAnsi="Times New Roman" w:cs="Times New Roman"/>
          <w:sz w:val="16"/>
          <w:szCs w:val="16"/>
          <w:lang w:eastAsia="ru-RU"/>
        </w:rPr>
        <w:t>я(</w:t>
      </w:r>
      <w:proofErr w:type="gramEnd"/>
      <w:r w:rsidRPr="005A29C6">
        <w:rPr>
          <w:rFonts w:ascii="Times New Roman" w:eastAsia="Times New Roman" w:hAnsi="Times New Roman" w:cs="Times New Roman"/>
          <w:sz w:val="16"/>
          <w:szCs w:val="16"/>
          <w:lang w:eastAsia="ru-RU"/>
        </w:rPr>
        <w:t>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2BA03D07" w:rsidR="005A29C6" w:rsidRPr="005A29C6" w:rsidRDefault="00BC4902" w:rsidP="005A29C6">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5</w:t>
      </w:r>
      <w:r w:rsidR="005A29C6" w:rsidRPr="005A29C6">
        <w:rPr>
          <w:rFonts w:ascii="Times New Roman" w:eastAsia="Times New Roman" w:hAnsi="Times New Roman" w:cs="Times New Roman"/>
          <w:lang w:eastAsia="ru-RU"/>
        </w:rPr>
        <w:t xml:space="preserve"> к </w:t>
      </w:r>
      <w:r w:rsidR="005A29C6"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191C6CC0" w14:textId="77777777" w:rsidR="0008157B" w:rsidRPr="002772C0" w:rsidRDefault="0008157B" w:rsidP="0008157B">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7284AEDB" w14:textId="77777777" w:rsidR="0008157B" w:rsidRDefault="0008157B" w:rsidP="0008157B">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6734EEBC" w14:textId="5BBAD247" w:rsidR="0008157B" w:rsidRDefault="0008157B" w:rsidP="0008157B">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w:t>
      </w:r>
      <w:r w:rsidR="00D727CE">
        <w:rPr>
          <w:rFonts w:ascii="Times New Roman" w:eastAsia="Times New Roman" w:hAnsi="Times New Roman" w:cs="Times New Roman"/>
          <w:b/>
          <w:bCs/>
          <w:lang w:eastAsia="ru-RU"/>
        </w:rPr>
        <w:t xml:space="preserve">г. </w:t>
      </w:r>
      <w:proofErr w:type="gramStart"/>
      <w:r w:rsidR="00D727CE">
        <w:rPr>
          <w:rFonts w:ascii="Times New Roman" w:eastAsia="Times New Roman" w:hAnsi="Times New Roman" w:cs="Times New Roman"/>
          <w:b/>
          <w:bCs/>
          <w:lang w:eastAsia="ru-RU"/>
        </w:rPr>
        <w:t>Полярный</w:t>
      </w:r>
      <w:proofErr w:type="gramEnd"/>
      <w:r w:rsidR="00D727C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xml:space="preserve">№ </w:t>
            </w:r>
            <w:proofErr w:type="gramStart"/>
            <w:r w:rsidRPr="005A29C6">
              <w:rPr>
                <w:rFonts w:ascii="Times New Roman" w:eastAsia="Times New Roman" w:hAnsi="Times New Roman" w:cs="Times New Roman"/>
                <w:b/>
                <w:color w:val="000000"/>
                <w:lang w:eastAsia="ru-RU"/>
              </w:rPr>
              <w:t>п</w:t>
            </w:r>
            <w:proofErr w:type="gramEnd"/>
            <w:r w:rsidRPr="005A29C6">
              <w:rPr>
                <w:rFonts w:ascii="Times New Roman" w:eastAsia="Times New Roman" w:hAnsi="Times New Roman" w:cs="Times New Roman"/>
                <w:b/>
                <w:color w:val="000000"/>
                <w:lang w:eastAsia="ru-RU"/>
              </w:rPr>
              <w:t>/п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163B45" w14:textId="09EE3980" w:rsidR="009F1602" w:rsidRPr="00273593" w:rsidRDefault="009F1602" w:rsidP="0037625F">
            <w:pPr>
              <w:spacing w:after="0" w:line="240" w:lineRule="auto"/>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w:t>
            </w:r>
            <w:r w:rsidR="00220536">
              <w:rPr>
                <w:rFonts w:ascii="Times New Roman" w:eastAsia="Times New Roman" w:hAnsi="Times New Roman" w:cs="Times New Roman"/>
                <w:b/>
                <w:bCs/>
                <w:lang w:eastAsia="ru-RU"/>
              </w:rPr>
              <w:t>Полярный</w:t>
            </w:r>
            <w:r w:rsidRPr="00273593">
              <w:rPr>
                <w:rFonts w:ascii="Times New Roman" w:eastAsia="Times New Roman" w:hAnsi="Times New Roman" w:cs="Times New Roman"/>
                <w:b/>
                <w:bCs/>
                <w:lang w:eastAsia="ru-RU"/>
              </w:rPr>
              <w:t xml:space="preserve">, ул. </w:t>
            </w:r>
            <w:proofErr w:type="spellStart"/>
            <w:r w:rsidR="00220536">
              <w:rPr>
                <w:rFonts w:ascii="Times New Roman" w:eastAsia="Times New Roman" w:hAnsi="Times New Roman" w:cs="Times New Roman"/>
                <w:b/>
                <w:bCs/>
                <w:lang w:eastAsia="ru-RU"/>
              </w:rPr>
              <w:t>Видяева</w:t>
            </w:r>
            <w:proofErr w:type="spellEnd"/>
            <w:r w:rsidR="00491BCA">
              <w:rPr>
                <w:rFonts w:ascii="Times New Roman" w:eastAsia="Times New Roman" w:hAnsi="Times New Roman" w:cs="Times New Roman"/>
                <w:b/>
                <w:bCs/>
                <w:lang w:eastAsia="ru-RU"/>
              </w:rPr>
              <w:t xml:space="preserve">, д. </w:t>
            </w:r>
            <w:r w:rsidR="00220536">
              <w:rPr>
                <w:rFonts w:ascii="Times New Roman" w:eastAsia="Times New Roman" w:hAnsi="Times New Roman" w:cs="Times New Roman"/>
                <w:b/>
                <w:bCs/>
                <w:lang w:eastAsia="ru-RU"/>
              </w:rPr>
              <w:t>7</w:t>
            </w:r>
            <w:r w:rsidR="00491BCA">
              <w:rPr>
                <w:rFonts w:ascii="Times New Roman" w:eastAsia="Times New Roman" w:hAnsi="Times New Roman" w:cs="Times New Roman"/>
                <w:b/>
                <w:bCs/>
                <w:lang w:eastAsia="ru-RU"/>
              </w:rPr>
              <w:t xml:space="preserve"> –  </w:t>
            </w:r>
            <w:r w:rsidR="00093810" w:rsidRPr="00862398">
              <w:rPr>
                <w:rFonts w:ascii="Times New Roman" w:eastAsia="Times New Roman" w:hAnsi="Times New Roman" w:cs="Times New Roman"/>
                <w:b/>
                <w:bCs/>
                <w:lang w:eastAsia="ru-RU"/>
              </w:rPr>
              <w:t xml:space="preserve">капитальный ремонт </w:t>
            </w:r>
            <w:r w:rsidR="00220536" w:rsidRPr="00862398">
              <w:rPr>
                <w:rFonts w:ascii="Times New Roman" w:eastAsia="Times New Roman" w:hAnsi="Times New Roman" w:cs="Times New Roman"/>
                <w:b/>
                <w:bCs/>
                <w:lang w:eastAsia="ru-RU"/>
              </w:rPr>
              <w:t>крыш</w:t>
            </w:r>
            <w:r w:rsidR="00093810" w:rsidRPr="00862398">
              <w:rPr>
                <w:rFonts w:ascii="Times New Roman" w:eastAsia="Times New Roman" w:hAnsi="Times New Roman" w:cs="Times New Roman"/>
                <w:b/>
                <w:bCs/>
                <w:lang w:eastAsia="ru-RU"/>
              </w:rPr>
              <w:t>и</w:t>
            </w:r>
            <w:r w:rsidRPr="00862398">
              <w:rPr>
                <w:rFonts w:ascii="Times New Roman" w:eastAsia="Times New Roman" w:hAnsi="Times New Roman" w:cs="Times New Roman"/>
                <w:b/>
                <w:bCs/>
                <w:lang w:eastAsia="ru-RU"/>
              </w:rPr>
              <w:t>;</w:t>
            </w:r>
            <w:r w:rsidRPr="00273593">
              <w:rPr>
                <w:rFonts w:ascii="Times New Roman" w:eastAsia="Times New Roman" w:hAnsi="Times New Roman" w:cs="Times New Roman"/>
                <w:lang w:eastAsia="ru-RU"/>
              </w:rPr>
              <w:t xml:space="preserve"> </w:t>
            </w:r>
          </w:p>
          <w:p w14:paraId="4A32AD5F" w14:textId="4B11FF4C" w:rsidR="005A29C6" w:rsidRPr="00B43811" w:rsidRDefault="009F1602" w:rsidP="00220536">
            <w:pPr>
              <w:spacing w:after="0" w:line="240" w:lineRule="auto"/>
              <w:jc w:val="both"/>
              <w:rPr>
                <w:rFonts w:ascii="Times New Roman" w:hAnsi="Times New Roman" w:cs="Times New Roman"/>
                <w:b/>
                <w:color w:val="000000"/>
              </w:rPr>
            </w:pPr>
            <w:proofErr w:type="gramStart"/>
            <w:r w:rsidRPr="00273593">
              <w:rPr>
                <w:rFonts w:ascii="Times New Roman" w:eastAsia="Times New Roman" w:hAnsi="Times New Roman" w:cs="Times New Roman"/>
                <w:b/>
                <w:bCs/>
                <w:lang w:eastAsia="ru-RU"/>
              </w:rPr>
              <w:t xml:space="preserve">- Мурманская область, ЗАТО Александровск, </w:t>
            </w:r>
            <w:r w:rsidR="00220536">
              <w:rPr>
                <w:rFonts w:ascii="Times New Roman" w:eastAsia="Times New Roman" w:hAnsi="Times New Roman" w:cs="Times New Roman"/>
                <w:b/>
                <w:bCs/>
                <w:lang w:eastAsia="ru-RU"/>
              </w:rPr>
              <w:t>г. Полярный</w:t>
            </w:r>
            <w:r w:rsidRPr="00273593">
              <w:rPr>
                <w:rFonts w:ascii="Times New Roman" w:eastAsia="Times New Roman" w:hAnsi="Times New Roman" w:cs="Times New Roman"/>
                <w:b/>
                <w:bCs/>
                <w:lang w:eastAsia="ru-RU"/>
              </w:rPr>
              <w:t>,</w:t>
            </w:r>
            <w:r w:rsidR="00491BCA">
              <w:rPr>
                <w:rFonts w:ascii="Times New Roman" w:eastAsia="Times New Roman" w:hAnsi="Times New Roman" w:cs="Times New Roman"/>
                <w:b/>
                <w:bCs/>
                <w:lang w:eastAsia="ru-RU"/>
              </w:rPr>
              <w:t xml:space="preserve"> ул. </w:t>
            </w:r>
            <w:r w:rsidR="00220536">
              <w:rPr>
                <w:rFonts w:ascii="Times New Roman" w:eastAsia="Times New Roman" w:hAnsi="Times New Roman" w:cs="Times New Roman"/>
                <w:b/>
                <w:bCs/>
                <w:lang w:eastAsia="ru-RU"/>
              </w:rPr>
              <w:t>Советская</w:t>
            </w:r>
            <w:r w:rsidR="00491BCA">
              <w:rPr>
                <w:rFonts w:ascii="Times New Roman" w:eastAsia="Times New Roman" w:hAnsi="Times New Roman" w:cs="Times New Roman"/>
                <w:b/>
                <w:bCs/>
                <w:lang w:eastAsia="ru-RU"/>
              </w:rPr>
              <w:t xml:space="preserve">, д. </w:t>
            </w:r>
            <w:r w:rsidR="00220536">
              <w:rPr>
                <w:rFonts w:ascii="Times New Roman" w:eastAsia="Times New Roman" w:hAnsi="Times New Roman" w:cs="Times New Roman"/>
                <w:b/>
                <w:bCs/>
                <w:lang w:eastAsia="ru-RU"/>
              </w:rPr>
              <w:t>2</w:t>
            </w:r>
            <w:r w:rsidRPr="00273593">
              <w:rPr>
                <w:rFonts w:ascii="Times New Roman" w:eastAsia="Times New Roman" w:hAnsi="Times New Roman" w:cs="Times New Roman"/>
                <w:b/>
                <w:bCs/>
                <w:lang w:eastAsia="ru-RU"/>
              </w:rPr>
              <w:t xml:space="preserve"> –</w:t>
            </w:r>
            <w:r w:rsidR="00491BCA" w:rsidRPr="00273593">
              <w:rPr>
                <w:rFonts w:ascii="Times New Roman" w:eastAsia="Times New Roman" w:hAnsi="Times New Roman" w:cs="Times New Roman"/>
                <w:b/>
                <w:bCs/>
                <w:lang w:eastAsia="ru-RU"/>
              </w:rPr>
              <w:t xml:space="preserve"> </w:t>
            </w:r>
            <w:r w:rsidR="00093810" w:rsidRPr="00862398">
              <w:rPr>
                <w:rFonts w:ascii="Times New Roman" w:eastAsia="Times New Roman" w:hAnsi="Times New Roman" w:cs="Times New Roman"/>
                <w:b/>
                <w:bCs/>
                <w:lang w:eastAsia="ru-RU"/>
              </w:rPr>
              <w:t>капитальный ремонт крыши</w:t>
            </w:r>
            <w:r w:rsidR="00491BCA" w:rsidRPr="00273593">
              <w:rPr>
                <w:rFonts w:ascii="Times New Roman" w:eastAsia="Times New Roman" w:hAnsi="Times New Roman" w:cs="Times New Roman"/>
                <w:b/>
                <w:bCs/>
                <w:lang w:eastAsia="ru-RU"/>
              </w:rPr>
              <w:t>;</w:t>
            </w:r>
            <w:proofErr w:type="gramEnd"/>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w:t>
            </w:r>
            <w:proofErr w:type="gramStart"/>
            <w:r w:rsidRPr="005A29C6">
              <w:rPr>
                <w:rFonts w:ascii="Times New Roman" w:eastAsia="Times New Roman" w:hAnsi="Times New Roman" w:cs="Times New Roman"/>
                <w:bCs/>
                <w:color w:val="000000"/>
                <w:shd w:val="clear" w:color="auto" w:fill="FFFFFF"/>
                <w:lang w:eastAsia="ru-RU"/>
              </w:rPr>
              <w:t>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w:t>
            </w:r>
            <w:proofErr w:type="gramEnd"/>
            <w:r w:rsidRPr="005A29C6">
              <w:rPr>
                <w:rFonts w:ascii="Times New Roman" w:eastAsia="Times New Roman" w:hAnsi="Times New Roman" w:cs="Times New Roman"/>
                <w:lang w:eastAsia="ru-RU"/>
              </w:rPr>
              <w:t xml:space="preserve"> </w:t>
            </w:r>
            <w:proofErr w:type="gramStart"/>
            <w:r w:rsidRPr="005A29C6">
              <w:rPr>
                <w:rFonts w:ascii="Times New Roman" w:eastAsia="Times New Roman" w:hAnsi="Times New Roman" w:cs="Times New Roman"/>
                <w:lang w:eastAsia="ru-RU"/>
              </w:rPr>
              <w:t>редакциях</w:t>
            </w:r>
            <w:proofErr w:type="gramEnd"/>
            <w:r w:rsidRPr="005A29C6">
              <w:rPr>
                <w:rFonts w:ascii="Times New Roman" w:eastAsia="Times New Roman" w:hAnsi="Times New Roman" w:cs="Times New Roman"/>
                <w:lang w:eastAsia="ru-RU"/>
              </w:rPr>
              <w:t>)</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Муниципальное казенное учреждение «Отдел капитального </w:t>
            </w:r>
            <w:proofErr w:type="gramStart"/>
            <w:r w:rsidRPr="005A29C6">
              <w:rPr>
                <w:rFonts w:ascii="Times New Roman" w:eastAsia="Times New Roman" w:hAnsi="Times New Roman" w:cs="Times New Roman"/>
                <w:color w:val="000000"/>
                <w:lang w:eastAsia="ru-RU"/>
              </w:rPr>
              <w:t>строительства</w:t>
            </w:r>
            <w:proofErr w:type="gramEnd"/>
            <w:r w:rsidRPr="005A29C6">
              <w:rPr>
                <w:rFonts w:ascii="Times New Roman" w:eastAsia="Times New Roman" w:hAnsi="Times New Roman" w:cs="Times New Roman"/>
                <w:color w:val="000000"/>
                <w:lang w:eastAsia="ru-RU"/>
              </w:rPr>
              <w:t xml:space="preserve">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2980036F"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w:t>
            </w:r>
            <w:r w:rsidR="00D41606">
              <w:rPr>
                <w:rFonts w:ascii="Times New Roman" w:eastAsia="Times New Roman" w:hAnsi="Times New Roman" w:cs="Times New Roman"/>
                <w:bCs/>
                <w:lang w:eastAsia="ru-RU"/>
              </w:rPr>
              <w:t>ания, технологическими картами.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w:t>
            </w:r>
            <w:proofErr w:type="gramStart"/>
            <w:r w:rsidRPr="005A29C6">
              <w:rPr>
                <w:rFonts w:ascii="Times New Roman" w:eastAsia="SimSun" w:hAnsi="Times New Roman" w:cs="Times New Roman"/>
                <w:color w:val="000000"/>
              </w:rPr>
              <w:t>филиале</w:t>
            </w:r>
            <w:proofErr w:type="gramEnd"/>
            <w:r w:rsidRPr="005A29C6">
              <w:rPr>
                <w:rFonts w:ascii="Times New Roman" w:eastAsia="SimSun" w:hAnsi="Times New Roman" w:cs="Times New Roman"/>
                <w:color w:val="000000"/>
              </w:rPr>
              <w:t xml:space="preserve">  «ПАО» Ростелеком по Правилам охраны линий и сооружений связи Российской Федерации. </w:t>
            </w:r>
          </w:p>
          <w:p w14:paraId="260FD62B" w14:textId="335B7A5E" w:rsidR="005A29C6" w:rsidRPr="00D4160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Получение допусков для производства работ в </w:t>
            </w:r>
            <w:proofErr w:type="spellStart"/>
            <w:r w:rsidRPr="005A29C6">
              <w:rPr>
                <w:rFonts w:ascii="Times New Roman" w:eastAsia="SimSun" w:hAnsi="Times New Roman" w:cs="Times New Roman"/>
                <w:color w:val="000000"/>
              </w:rPr>
              <w:t>ресурсоснабжающих</w:t>
            </w:r>
            <w:proofErr w:type="spellEnd"/>
            <w:r w:rsidRPr="005A29C6">
              <w:rPr>
                <w:rFonts w:ascii="Times New Roman" w:eastAsia="SimSun" w:hAnsi="Times New Roman" w:cs="Times New Roman"/>
                <w:color w:val="000000"/>
              </w:rPr>
              <w:t xml:space="preserve"> организациях (при необходимости по з</w:t>
            </w:r>
            <w:r w:rsidR="00D41606">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3D570620" w:rsidR="005A29C6" w:rsidRPr="00D41606" w:rsidRDefault="005A29C6" w:rsidP="00D4160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 xml:space="preserve">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w:t>
            </w:r>
            <w:r w:rsidRPr="005A29C6">
              <w:rPr>
                <w:rFonts w:ascii="Times New Roman" w:eastAsia="Calibri" w:hAnsi="Times New Roman" w:cs="Times New Roman"/>
              </w:rPr>
              <w:lastRenderedPageBreak/>
              <w:t>контроле продукции, не соответствующей установленным требованиям, ее применение дл</w:t>
            </w:r>
            <w:r w:rsidR="00D41606">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3B8BC5F" w14:textId="70575E74"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w:t>
            </w:r>
            <w:proofErr w:type="gramStart"/>
            <w:r w:rsidRPr="005A29C6">
              <w:rPr>
                <w:rFonts w:ascii="Times New Roman" w:eastAsia="Times New Roman" w:hAnsi="Times New Roman" w:cs="Times New Roman"/>
                <w:bCs/>
                <w:lang w:eastAsia="ru-RU"/>
              </w:rPr>
              <w:t>,</w:t>
            </w:r>
            <w:proofErr w:type="gramEnd"/>
            <w:r w:rsidRPr="005A29C6">
              <w:rPr>
                <w:rFonts w:ascii="Times New Roman" w:eastAsia="Times New Roman" w:hAnsi="Times New Roman" w:cs="Times New Roman"/>
                <w:bCs/>
                <w:lang w:eastAsia="ru-RU"/>
              </w:rPr>
              <w:t xml:space="preserve">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w:t>
            </w:r>
            <w:proofErr w:type="gramStart"/>
            <w:r w:rsidRPr="005A29C6">
              <w:rPr>
                <w:rFonts w:ascii="Times New Roman" w:eastAsia="Times New Roman" w:hAnsi="Times New Roman" w:cs="Times New Roman"/>
                <w:bCs/>
                <w:lang w:eastAsia="ru-RU"/>
              </w:rPr>
              <w:t>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w:t>
            </w:r>
            <w:r w:rsidR="00D41606">
              <w:rPr>
                <w:rFonts w:ascii="Times New Roman" w:eastAsia="Times New Roman" w:hAnsi="Times New Roman" w:cs="Times New Roman"/>
                <w:bCs/>
                <w:lang w:eastAsia="ru-RU"/>
              </w:rPr>
              <w:t>енных средств.</w:t>
            </w:r>
            <w:proofErr w:type="gramEnd"/>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При составлении смет учитывать современные материалы, новую нормативн</w:t>
            </w:r>
            <w:proofErr w:type="gramStart"/>
            <w:r w:rsidRPr="005A29C6">
              <w:rPr>
                <w:rFonts w:ascii="Times New Roman" w:eastAsia="Times New Roman" w:hAnsi="Times New Roman" w:cs="Times New Roman"/>
                <w:lang w:eastAsia="ru-RU"/>
              </w:rPr>
              <w:t>о-</w:t>
            </w:r>
            <w:proofErr w:type="gramEnd"/>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сметную базу ТСНБ- Мурманск 2014, в соответствии с наименованием сборников ГЭСН (ТЕР), </w:t>
            </w:r>
            <w:proofErr w:type="spellStart"/>
            <w:r w:rsidRPr="005A29C6">
              <w:rPr>
                <w:rFonts w:ascii="Times New Roman" w:eastAsia="Calibri" w:hAnsi="Times New Roman" w:cs="Times New Roman"/>
                <w:lang w:eastAsia="ru-RU"/>
              </w:rPr>
              <w:t>ГЭСНр</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ТЕРр</w:t>
            </w:r>
            <w:proofErr w:type="spellEnd"/>
            <w:r w:rsidRPr="005A29C6">
              <w:rPr>
                <w:rFonts w:ascii="Times New Roman" w:eastAsia="Calibri" w:hAnsi="Times New Roman" w:cs="Times New Roman"/>
                <w:lang w:eastAsia="ru-RU"/>
              </w:rPr>
              <w:t xml:space="preserve">), </w:t>
            </w:r>
            <w:proofErr w:type="spellStart"/>
            <w:r w:rsidRPr="005A29C6">
              <w:rPr>
                <w:rFonts w:ascii="Times New Roman" w:eastAsia="Calibri" w:hAnsi="Times New Roman" w:cs="Times New Roman"/>
                <w:lang w:eastAsia="ru-RU"/>
              </w:rPr>
              <w:t>ГЭСНм</w:t>
            </w:r>
            <w:proofErr w:type="spellEnd"/>
            <w:r w:rsidRPr="005A29C6">
              <w:rPr>
                <w:rFonts w:ascii="Times New Roman" w:eastAsia="Calibri" w:hAnsi="Times New Roman" w:cs="Times New Roman"/>
                <w:lang w:eastAsia="ru-RU"/>
              </w:rPr>
              <w:t>, (</w:t>
            </w:r>
            <w:proofErr w:type="spellStart"/>
            <w:r w:rsidRPr="005A29C6">
              <w:rPr>
                <w:rFonts w:ascii="Times New Roman" w:eastAsia="Calibri" w:hAnsi="Times New Roman" w:cs="Times New Roman"/>
                <w:lang w:eastAsia="ru-RU"/>
              </w:rPr>
              <w:t>ТЕРм</w:t>
            </w:r>
            <w:proofErr w:type="spellEnd"/>
            <w:r w:rsidRPr="005A29C6">
              <w:rPr>
                <w:rFonts w:ascii="Times New Roman" w:eastAsia="Calibri" w:hAnsi="Times New Roman" w:cs="Times New Roman"/>
                <w:lang w:eastAsia="ru-RU"/>
              </w:rPr>
              <w:t>)</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037A23CF" w:rsidR="005A29C6" w:rsidRPr="005A29C6" w:rsidRDefault="00D727CE" w:rsidP="005A29C6">
            <w:pPr>
              <w:spacing w:after="0" w:line="28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Технический з</w:t>
            </w:r>
            <w:r w:rsidR="005A29C6" w:rsidRPr="005A29C6">
              <w:rPr>
                <w:rFonts w:ascii="Times New Roman" w:eastAsia="Times New Roman" w:hAnsi="Times New Roman" w:cs="Times New Roman"/>
                <w:color w:val="000000"/>
                <w:lang w:eastAsia="ru-RU"/>
              </w:rPr>
              <w:t>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proofErr w:type="gramStart"/>
      <w:r w:rsidRPr="005A29C6">
        <w:rPr>
          <w:rFonts w:ascii="Times New Roman" w:eastAsia="Times New Roman" w:hAnsi="Times New Roman" w:cs="Times New Roman"/>
          <w:bCs/>
          <w:lang w:eastAsia="ru-RU"/>
        </w:rPr>
        <w:t>техническому</w:t>
      </w:r>
      <w:proofErr w:type="gramEnd"/>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5E502A1D" w14:textId="7D865FCD" w:rsidR="005A29C6" w:rsidRPr="00E846A0" w:rsidRDefault="005A29C6" w:rsidP="00E846A0">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tbl>
      <w:tblPr>
        <w:tblW w:w="10348" w:type="dxa"/>
        <w:tblInd w:w="-632" w:type="dxa"/>
        <w:tblLayout w:type="fixed"/>
        <w:tblCellMar>
          <w:left w:w="15" w:type="dxa"/>
          <w:right w:w="15" w:type="dxa"/>
        </w:tblCellMar>
        <w:tblLook w:val="0000" w:firstRow="0" w:lastRow="0" w:firstColumn="0" w:lastColumn="0" w:noHBand="0" w:noVBand="0"/>
      </w:tblPr>
      <w:tblGrid>
        <w:gridCol w:w="10348"/>
      </w:tblGrid>
      <w:tr w:rsidR="00C44B91" w14:paraId="6F08F6A8" w14:textId="77777777" w:rsidTr="00C44B91">
        <w:trPr>
          <w:trHeight w:val="274"/>
        </w:trPr>
        <w:tc>
          <w:tcPr>
            <w:tcW w:w="10348" w:type="dxa"/>
            <w:tcBorders>
              <w:top w:val="nil"/>
              <w:left w:val="nil"/>
              <w:bottom w:val="nil"/>
              <w:right w:val="nil"/>
            </w:tcBorders>
          </w:tcPr>
          <w:p w14:paraId="54F8FCD9" w14:textId="77777777" w:rsidR="00C44B91" w:rsidRDefault="00C44B91" w:rsidP="00764483">
            <w:pPr>
              <w:rPr>
                <w:rFonts w:ascii="Arial" w:hAnsi="Arial" w:cs="Arial"/>
                <w:color w:val="000000"/>
                <w:sz w:val="16"/>
                <w:szCs w:val="16"/>
              </w:rPr>
            </w:pPr>
          </w:p>
        </w:tc>
      </w:tr>
    </w:tbl>
    <w:p w14:paraId="708093E1" w14:textId="77777777" w:rsidR="00764483" w:rsidRPr="000012E0" w:rsidRDefault="00764483" w:rsidP="00764483">
      <w:pPr>
        <w:rPr>
          <w:rFonts w:ascii="Times New Roman" w:hAnsi="Times New Roman" w:cs="Times New Roman"/>
          <w:sz w:val="18"/>
          <w:szCs w:val="18"/>
        </w:rPr>
      </w:pPr>
    </w:p>
    <w:p w14:paraId="59A5C015" w14:textId="77777777" w:rsidR="00093810" w:rsidRPr="000012E0" w:rsidRDefault="00093810" w:rsidP="00093810">
      <w:pPr>
        <w:rPr>
          <w:rFonts w:ascii="Times New Roman" w:hAnsi="Times New Roman" w:cs="Times New Roman"/>
          <w:sz w:val="18"/>
          <w:szCs w:val="18"/>
        </w:rPr>
      </w:pPr>
    </w:p>
    <w:tbl>
      <w:tblPr>
        <w:tblW w:w="10062" w:type="dxa"/>
        <w:tblInd w:w="-345" w:type="dxa"/>
        <w:tblLayout w:type="fixed"/>
        <w:tblCellMar>
          <w:left w:w="15" w:type="dxa"/>
          <w:right w:w="15" w:type="dxa"/>
        </w:tblCellMar>
        <w:tblLook w:val="0000" w:firstRow="0" w:lastRow="0" w:firstColumn="0" w:lastColumn="0" w:noHBand="0" w:noVBand="0"/>
      </w:tblPr>
      <w:tblGrid>
        <w:gridCol w:w="360"/>
        <w:gridCol w:w="1071"/>
        <w:gridCol w:w="3925"/>
        <w:gridCol w:w="1706"/>
        <w:gridCol w:w="1707"/>
        <w:gridCol w:w="1293"/>
      </w:tblGrid>
      <w:tr w:rsidR="00093810" w14:paraId="292EDC71" w14:textId="77777777" w:rsidTr="004B0609">
        <w:trPr>
          <w:trHeight w:val="304"/>
        </w:trPr>
        <w:tc>
          <w:tcPr>
            <w:tcW w:w="1431" w:type="dxa"/>
            <w:gridSpan w:val="2"/>
            <w:tcBorders>
              <w:top w:val="nil"/>
              <w:left w:val="nil"/>
              <w:bottom w:val="nil"/>
              <w:right w:val="nil"/>
            </w:tcBorders>
            <w:vAlign w:val="center"/>
          </w:tcPr>
          <w:p w14:paraId="46C6D1E6"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546F5073"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D6E3B32"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18E1CAD4"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093810" w14:paraId="40378F39" w14:textId="77777777" w:rsidTr="004B0609">
        <w:trPr>
          <w:trHeight w:val="304"/>
        </w:trPr>
        <w:tc>
          <w:tcPr>
            <w:tcW w:w="1431" w:type="dxa"/>
            <w:gridSpan w:val="2"/>
            <w:tcBorders>
              <w:top w:val="nil"/>
              <w:left w:val="nil"/>
              <w:bottom w:val="nil"/>
              <w:right w:val="nil"/>
            </w:tcBorders>
            <w:vAlign w:val="center"/>
          </w:tcPr>
          <w:p w14:paraId="05CBA216"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015E0F5" w14:textId="5925D783" w:rsidR="00093810" w:rsidRPr="00C82CB5" w:rsidRDefault="00093810" w:rsidP="006240D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w:t>
            </w:r>
            <w:r w:rsidR="006240DA">
              <w:rPr>
                <w:rFonts w:ascii="Times New Roman" w:hAnsi="Times New Roman" w:cs="Times New Roman"/>
                <w:color w:val="000000"/>
                <w:sz w:val="18"/>
                <w:szCs w:val="18"/>
              </w:rPr>
              <w:t>Домоуправление</w:t>
            </w:r>
            <w:r w:rsidRPr="00C82CB5">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12641556"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24934129"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w:t>
            </w:r>
            <w:proofErr w:type="gramStart"/>
            <w:r w:rsidRPr="00C82CB5">
              <w:rPr>
                <w:rFonts w:ascii="Times New Roman" w:hAnsi="Times New Roman" w:cs="Times New Roman"/>
                <w:color w:val="000000"/>
                <w:sz w:val="18"/>
                <w:szCs w:val="18"/>
              </w:rPr>
              <w:t>ОКС</w:t>
            </w:r>
            <w:proofErr w:type="gramEnd"/>
            <w:r w:rsidRPr="00C82CB5">
              <w:rPr>
                <w:rFonts w:ascii="Times New Roman" w:hAnsi="Times New Roman" w:cs="Times New Roman"/>
                <w:color w:val="000000"/>
                <w:sz w:val="18"/>
                <w:szCs w:val="18"/>
              </w:rPr>
              <w:t xml:space="preserve"> ЗАТО Александровск»</w:t>
            </w:r>
          </w:p>
        </w:tc>
      </w:tr>
      <w:tr w:rsidR="00093810" w14:paraId="3CCC8BBE" w14:textId="77777777" w:rsidTr="004B0609">
        <w:trPr>
          <w:trHeight w:val="110"/>
        </w:trPr>
        <w:tc>
          <w:tcPr>
            <w:tcW w:w="10062" w:type="dxa"/>
            <w:gridSpan w:val="6"/>
            <w:tcBorders>
              <w:top w:val="nil"/>
              <w:left w:val="nil"/>
              <w:bottom w:val="nil"/>
              <w:right w:val="nil"/>
            </w:tcBorders>
          </w:tcPr>
          <w:p w14:paraId="2E7E4291"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93810" w14:paraId="4A5529AC" w14:textId="77777777" w:rsidTr="004B0609">
        <w:trPr>
          <w:trHeight w:val="304"/>
        </w:trPr>
        <w:tc>
          <w:tcPr>
            <w:tcW w:w="1431" w:type="dxa"/>
            <w:gridSpan w:val="2"/>
            <w:tcBorders>
              <w:top w:val="nil"/>
              <w:left w:val="nil"/>
              <w:bottom w:val="single" w:sz="8" w:space="0" w:color="000000"/>
              <w:right w:val="nil"/>
            </w:tcBorders>
            <w:vAlign w:val="center"/>
          </w:tcPr>
          <w:p w14:paraId="0E19D46A"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FF69890" w14:textId="289567AA" w:rsidR="00093810" w:rsidRPr="00C82CB5" w:rsidRDefault="00093810" w:rsidP="006240D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w:t>
            </w:r>
            <w:r w:rsidR="006240DA">
              <w:rPr>
                <w:rFonts w:ascii="Times New Roman" w:hAnsi="Times New Roman" w:cs="Times New Roman"/>
                <w:color w:val="000000"/>
                <w:sz w:val="18"/>
                <w:szCs w:val="18"/>
              </w:rPr>
              <w:t>Кушнир</w:t>
            </w:r>
            <w:r w:rsidRPr="00C82CB5">
              <w:rPr>
                <w:rFonts w:ascii="Times New Roman" w:hAnsi="Times New Roman" w:cs="Times New Roman"/>
                <w:color w:val="000000"/>
                <w:sz w:val="18"/>
                <w:szCs w:val="18"/>
              </w:rPr>
              <w:t xml:space="preserve"> </w:t>
            </w:r>
            <w:r w:rsidR="006240DA">
              <w:rPr>
                <w:rFonts w:ascii="Times New Roman" w:hAnsi="Times New Roman" w:cs="Times New Roman"/>
                <w:color w:val="000000"/>
                <w:sz w:val="18"/>
                <w:szCs w:val="18"/>
              </w:rPr>
              <w:t>И</w:t>
            </w:r>
            <w:r w:rsidRPr="00C82CB5">
              <w:rPr>
                <w:rFonts w:ascii="Times New Roman" w:hAnsi="Times New Roman" w:cs="Times New Roman"/>
                <w:color w:val="000000"/>
                <w:sz w:val="18"/>
                <w:szCs w:val="18"/>
              </w:rPr>
              <w:t>.</w:t>
            </w:r>
            <w:r w:rsidR="006240DA">
              <w:rPr>
                <w:rFonts w:ascii="Times New Roman" w:hAnsi="Times New Roman" w:cs="Times New Roman"/>
                <w:color w:val="000000"/>
                <w:sz w:val="18"/>
                <w:szCs w:val="18"/>
              </w:rPr>
              <w:t>О</w:t>
            </w:r>
            <w:r w:rsidRPr="00C82CB5">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02478CAE"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0DECA3D0" w14:textId="77777777" w:rsidR="00093810" w:rsidRPr="00C82CB5" w:rsidRDefault="00093810" w:rsidP="0055264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093810" w14:paraId="03D78B5C" w14:textId="77777777" w:rsidTr="004B0609">
        <w:trPr>
          <w:trHeight w:val="334"/>
        </w:trPr>
        <w:tc>
          <w:tcPr>
            <w:tcW w:w="5356" w:type="dxa"/>
            <w:gridSpan w:val="3"/>
            <w:tcBorders>
              <w:top w:val="nil"/>
              <w:left w:val="nil"/>
              <w:bottom w:val="nil"/>
              <w:right w:val="nil"/>
            </w:tcBorders>
            <w:vAlign w:val="center"/>
          </w:tcPr>
          <w:p w14:paraId="402C846D" w14:textId="77777777" w:rsidR="00093810" w:rsidRPr="00C82CB5" w:rsidRDefault="00093810" w:rsidP="0055264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06E11461" w14:textId="77777777" w:rsidR="00093810" w:rsidRPr="00C82CB5" w:rsidRDefault="00093810" w:rsidP="0055264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r>
      <w:tr w:rsidR="00093810" w14:paraId="3AA77408" w14:textId="77777777" w:rsidTr="004B0609">
        <w:trPr>
          <w:trHeight w:val="274"/>
        </w:trPr>
        <w:tc>
          <w:tcPr>
            <w:tcW w:w="10062" w:type="dxa"/>
            <w:gridSpan w:val="6"/>
            <w:tcBorders>
              <w:top w:val="nil"/>
              <w:left w:val="nil"/>
              <w:bottom w:val="nil"/>
              <w:right w:val="nil"/>
            </w:tcBorders>
            <w:vAlign w:val="center"/>
          </w:tcPr>
          <w:p w14:paraId="7F09EBC9" w14:textId="77777777" w:rsidR="00093810" w:rsidRPr="00C82CB5" w:rsidRDefault="00093810" w:rsidP="0055264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093810" w14:paraId="3FA85B5E" w14:textId="77777777" w:rsidTr="004B0609">
        <w:trPr>
          <w:trHeight w:val="658"/>
        </w:trPr>
        <w:tc>
          <w:tcPr>
            <w:tcW w:w="10062" w:type="dxa"/>
            <w:gridSpan w:val="6"/>
            <w:tcBorders>
              <w:top w:val="nil"/>
              <w:left w:val="nil"/>
              <w:bottom w:val="nil"/>
              <w:right w:val="nil"/>
            </w:tcBorders>
            <w:vAlign w:val="center"/>
          </w:tcPr>
          <w:p w14:paraId="451B340B" w14:textId="77777777" w:rsidR="00093810" w:rsidRPr="00C82CB5" w:rsidRDefault="00093810" w:rsidP="0055264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Капитальный ремонт фасада МКД  по адресу: Мурманская область, ЗАТО Александровск, г. </w:t>
            </w:r>
            <w:r>
              <w:rPr>
                <w:rFonts w:ascii="Times New Roman" w:hAnsi="Times New Roman" w:cs="Times New Roman"/>
                <w:color w:val="000000"/>
                <w:sz w:val="18"/>
                <w:szCs w:val="18"/>
              </w:rPr>
              <w:t>Полярный</w:t>
            </w:r>
            <w:r w:rsidRPr="00C82CB5">
              <w:rPr>
                <w:rFonts w:ascii="Times New Roman" w:hAnsi="Times New Roman" w:cs="Times New Roman"/>
                <w:color w:val="000000"/>
                <w:sz w:val="18"/>
                <w:szCs w:val="18"/>
              </w:rPr>
              <w:t xml:space="preserve">, ул. </w:t>
            </w:r>
            <w:proofErr w:type="spellStart"/>
            <w:r>
              <w:rPr>
                <w:rFonts w:ascii="Times New Roman" w:hAnsi="Times New Roman" w:cs="Times New Roman"/>
                <w:color w:val="000000"/>
                <w:sz w:val="18"/>
                <w:szCs w:val="18"/>
              </w:rPr>
              <w:t>Видяево</w:t>
            </w:r>
            <w:proofErr w:type="spellEnd"/>
            <w:r w:rsidRPr="00C82CB5">
              <w:rPr>
                <w:rFonts w:ascii="Times New Roman" w:hAnsi="Times New Roman" w:cs="Times New Roman"/>
                <w:color w:val="000000"/>
                <w:sz w:val="18"/>
                <w:szCs w:val="18"/>
              </w:rPr>
              <w:t>,  д.</w:t>
            </w:r>
            <w:r>
              <w:rPr>
                <w:rFonts w:ascii="Times New Roman" w:hAnsi="Times New Roman" w:cs="Times New Roman"/>
                <w:color w:val="000000"/>
                <w:sz w:val="18"/>
                <w:szCs w:val="18"/>
              </w:rPr>
              <w:t>7</w:t>
            </w:r>
            <w:r w:rsidRPr="00C82CB5">
              <w:rPr>
                <w:rFonts w:ascii="Times New Roman" w:hAnsi="Times New Roman" w:cs="Times New Roman"/>
                <w:color w:val="000000"/>
                <w:sz w:val="18"/>
                <w:szCs w:val="18"/>
              </w:rPr>
              <w:t>.</w:t>
            </w:r>
          </w:p>
        </w:tc>
      </w:tr>
      <w:tr w:rsidR="00093810" w14:paraId="31E201B2" w14:textId="77777777" w:rsidTr="004B0609">
        <w:trPr>
          <w:trHeight w:val="276"/>
        </w:trPr>
        <w:tc>
          <w:tcPr>
            <w:tcW w:w="360" w:type="dxa"/>
            <w:tcBorders>
              <w:top w:val="nil"/>
              <w:left w:val="nil"/>
              <w:bottom w:val="single" w:sz="4" w:space="0" w:color="auto"/>
              <w:right w:val="nil"/>
            </w:tcBorders>
            <w:vAlign w:val="center"/>
          </w:tcPr>
          <w:p w14:paraId="38C60907" w14:textId="77777777" w:rsidR="00093810" w:rsidRDefault="00093810" w:rsidP="0055264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702" w:type="dxa"/>
            <w:gridSpan w:val="3"/>
            <w:tcBorders>
              <w:top w:val="nil"/>
              <w:left w:val="nil"/>
              <w:bottom w:val="single" w:sz="4" w:space="0" w:color="auto"/>
              <w:right w:val="nil"/>
            </w:tcBorders>
          </w:tcPr>
          <w:p w14:paraId="20553041" w14:textId="77777777" w:rsidR="00093810" w:rsidRDefault="00093810" w:rsidP="0055264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nil"/>
              <w:left w:val="nil"/>
              <w:bottom w:val="single" w:sz="4" w:space="0" w:color="auto"/>
              <w:right w:val="nil"/>
            </w:tcBorders>
          </w:tcPr>
          <w:p w14:paraId="7F28F7DD"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single" w:sz="4" w:space="0" w:color="auto"/>
              <w:right w:val="nil"/>
            </w:tcBorders>
          </w:tcPr>
          <w:p w14:paraId="61B9D9B6"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093810" w14:paraId="5144D55F"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vAlign w:val="center"/>
          </w:tcPr>
          <w:p w14:paraId="4667D6B1"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w:t>
            </w:r>
            <w:r w:rsidRPr="00552643">
              <w:rPr>
                <w:rFonts w:ascii="Times New Roman" w:hAnsi="Times New Roman" w:cs="Times New Roman"/>
                <w:color w:val="000000"/>
                <w:sz w:val="14"/>
                <w:szCs w:val="14"/>
              </w:rPr>
              <w:br/>
            </w:r>
            <w:proofErr w:type="gramStart"/>
            <w:r w:rsidRPr="00552643">
              <w:rPr>
                <w:rFonts w:ascii="Times New Roman" w:hAnsi="Times New Roman" w:cs="Times New Roman"/>
                <w:color w:val="000000"/>
                <w:sz w:val="14"/>
                <w:szCs w:val="14"/>
              </w:rPr>
              <w:t>п</w:t>
            </w:r>
            <w:proofErr w:type="gramEnd"/>
            <w:r w:rsidRPr="00552643">
              <w:rPr>
                <w:rFonts w:ascii="Times New Roman" w:hAnsi="Times New Roman" w:cs="Times New Roman"/>
                <w:color w:val="000000"/>
                <w:sz w:val="14"/>
                <w:szCs w:val="14"/>
              </w:rPr>
              <w:t>/п</w:t>
            </w:r>
          </w:p>
        </w:tc>
        <w:tc>
          <w:tcPr>
            <w:tcW w:w="6702" w:type="dxa"/>
            <w:gridSpan w:val="3"/>
            <w:tcBorders>
              <w:top w:val="single" w:sz="4" w:space="0" w:color="auto"/>
              <w:left w:val="single" w:sz="4" w:space="0" w:color="auto"/>
              <w:bottom w:val="single" w:sz="4" w:space="0" w:color="auto"/>
              <w:right w:val="single" w:sz="4" w:space="0" w:color="auto"/>
            </w:tcBorders>
            <w:vAlign w:val="center"/>
          </w:tcPr>
          <w:p w14:paraId="18A413A7"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6992AEDA"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3B4AE272"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42DE15EB"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Наименование работ и затрат</w:t>
            </w:r>
          </w:p>
          <w:p w14:paraId="5CFB9E6D"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3BF9B56E" w14:textId="77777777" w:rsidR="00093810" w:rsidRPr="00552643" w:rsidRDefault="00093810" w:rsidP="00552643">
            <w:pPr>
              <w:widowControl w:val="0"/>
              <w:autoSpaceDE w:val="0"/>
              <w:autoSpaceDN w:val="0"/>
              <w:adjustRightInd w:val="0"/>
              <w:spacing w:before="58" w:after="0" w:line="133" w:lineRule="exact"/>
              <w:rPr>
                <w:rFonts w:ascii="Times New Roman" w:hAnsi="Times New Roman" w:cs="Times New Roman"/>
                <w:color w:val="000000"/>
                <w:sz w:val="14"/>
                <w:szCs w:val="14"/>
              </w:rPr>
            </w:pPr>
          </w:p>
          <w:p w14:paraId="75B22422"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c>
          <w:tcPr>
            <w:tcW w:w="1707" w:type="dxa"/>
            <w:tcBorders>
              <w:top w:val="single" w:sz="4" w:space="0" w:color="auto"/>
              <w:left w:val="single" w:sz="4" w:space="0" w:color="auto"/>
              <w:bottom w:val="single" w:sz="4" w:space="0" w:color="auto"/>
              <w:right w:val="single" w:sz="4" w:space="0" w:color="auto"/>
            </w:tcBorders>
            <w:vAlign w:val="center"/>
          </w:tcPr>
          <w:p w14:paraId="4E213120"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6A666D5E"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Единица</w:t>
            </w:r>
            <w:r w:rsidRPr="00552643">
              <w:rPr>
                <w:rFonts w:ascii="Times New Roman" w:hAnsi="Times New Roman" w:cs="Times New Roman"/>
                <w:color w:val="000000"/>
                <w:sz w:val="14"/>
                <w:szCs w:val="14"/>
              </w:rPr>
              <w:br/>
              <w:t>измерения</w:t>
            </w:r>
          </w:p>
          <w:p w14:paraId="767E99B2"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c>
          <w:tcPr>
            <w:tcW w:w="1293" w:type="dxa"/>
            <w:tcBorders>
              <w:top w:val="single" w:sz="4" w:space="0" w:color="auto"/>
              <w:left w:val="single" w:sz="4" w:space="0" w:color="auto"/>
              <w:bottom w:val="single" w:sz="4" w:space="0" w:color="auto"/>
              <w:right w:val="single" w:sz="4" w:space="0" w:color="auto"/>
            </w:tcBorders>
            <w:vAlign w:val="center"/>
          </w:tcPr>
          <w:p w14:paraId="71DB26BD"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p w14:paraId="7F6A2235"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Количество</w:t>
            </w:r>
          </w:p>
          <w:p w14:paraId="25AF4DB5"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p>
        </w:tc>
      </w:tr>
      <w:tr w:rsidR="00093810" w14:paraId="6BDE3E36"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vAlign w:val="center"/>
          </w:tcPr>
          <w:p w14:paraId="58BA7554"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w:t>
            </w:r>
          </w:p>
        </w:tc>
        <w:tc>
          <w:tcPr>
            <w:tcW w:w="6702" w:type="dxa"/>
            <w:gridSpan w:val="3"/>
            <w:tcBorders>
              <w:top w:val="single" w:sz="4" w:space="0" w:color="auto"/>
              <w:left w:val="single" w:sz="4" w:space="0" w:color="auto"/>
              <w:bottom w:val="single" w:sz="4" w:space="0" w:color="auto"/>
              <w:right w:val="single" w:sz="4" w:space="0" w:color="auto"/>
            </w:tcBorders>
            <w:vAlign w:val="center"/>
          </w:tcPr>
          <w:p w14:paraId="0433ECDD"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2</w:t>
            </w:r>
          </w:p>
        </w:tc>
        <w:tc>
          <w:tcPr>
            <w:tcW w:w="1707" w:type="dxa"/>
            <w:tcBorders>
              <w:top w:val="single" w:sz="4" w:space="0" w:color="auto"/>
              <w:left w:val="single" w:sz="4" w:space="0" w:color="auto"/>
              <w:bottom w:val="single" w:sz="4" w:space="0" w:color="auto"/>
              <w:right w:val="single" w:sz="4" w:space="0" w:color="auto"/>
            </w:tcBorders>
            <w:vAlign w:val="center"/>
          </w:tcPr>
          <w:p w14:paraId="5712897D"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3</w:t>
            </w:r>
          </w:p>
        </w:tc>
        <w:tc>
          <w:tcPr>
            <w:tcW w:w="1293" w:type="dxa"/>
            <w:tcBorders>
              <w:top w:val="single" w:sz="4" w:space="0" w:color="auto"/>
              <w:left w:val="single" w:sz="4" w:space="0" w:color="auto"/>
              <w:bottom w:val="single" w:sz="4" w:space="0" w:color="auto"/>
              <w:right w:val="single" w:sz="4" w:space="0" w:color="auto"/>
            </w:tcBorders>
            <w:vAlign w:val="center"/>
          </w:tcPr>
          <w:p w14:paraId="7D316AE1"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4</w:t>
            </w:r>
          </w:p>
        </w:tc>
      </w:tr>
      <w:tr w:rsidR="00093810" w14:paraId="2183CAFD"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48057CDA"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w:t>
            </w:r>
          </w:p>
        </w:tc>
        <w:tc>
          <w:tcPr>
            <w:tcW w:w="6702" w:type="dxa"/>
            <w:gridSpan w:val="3"/>
            <w:tcBorders>
              <w:top w:val="single" w:sz="4" w:space="0" w:color="auto"/>
              <w:left w:val="single" w:sz="4" w:space="0" w:color="auto"/>
              <w:bottom w:val="single" w:sz="4" w:space="0" w:color="auto"/>
              <w:right w:val="single" w:sz="4" w:space="0" w:color="auto"/>
            </w:tcBorders>
          </w:tcPr>
          <w:p w14:paraId="15938BF1"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Разборка покрытий кровель из волнистых и полуволнистых асбестоцементных листов</w:t>
            </w:r>
          </w:p>
        </w:tc>
        <w:tc>
          <w:tcPr>
            <w:tcW w:w="1707" w:type="dxa"/>
            <w:tcBorders>
              <w:top w:val="single" w:sz="4" w:space="0" w:color="auto"/>
              <w:left w:val="single" w:sz="4" w:space="0" w:color="auto"/>
              <w:bottom w:val="single" w:sz="4" w:space="0" w:color="auto"/>
              <w:right w:val="single" w:sz="4" w:space="0" w:color="auto"/>
            </w:tcBorders>
          </w:tcPr>
          <w:p w14:paraId="586C60BC"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50C7F160"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4,91</w:t>
            </w:r>
          </w:p>
        </w:tc>
      </w:tr>
      <w:tr w:rsidR="00093810" w14:paraId="0CAC88D6" w14:textId="77777777" w:rsidTr="004B0609">
        <w:trPr>
          <w:trHeight w:val="420"/>
        </w:trPr>
        <w:tc>
          <w:tcPr>
            <w:tcW w:w="360" w:type="dxa"/>
            <w:tcBorders>
              <w:top w:val="single" w:sz="4" w:space="0" w:color="auto"/>
              <w:left w:val="single" w:sz="4" w:space="0" w:color="auto"/>
              <w:bottom w:val="single" w:sz="4" w:space="0" w:color="auto"/>
              <w:right w:val="single" w:sz="4" w:space="0" w:color="auto"/>
            </w:tcBorders>
          </w:tcPr>
          <w:p w14:paraId="580F20F4"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2</w:t>
            </w:r>
          </w:p>
        </w:tc>
        <w:tc>
          <w:tcPr>
            <w:tcW w:w="6702" w:type="dxa"/>
            <w:gridSpan w:val="3"/>
            <w:tcBorders>
              <w:top w:val="single" w:sz="4" w:space="0" w:color="auto"/>
              <w:left w:val="single" w:sz="4" w:space="0" w:color="auto"/>
              <w:bottom w:val="single" w:sz="4" w:space="0" w:color="auto"/>
              <w:right w:val="single" w:sz="4" w:space="0" w:color="auto"/>
            </w:tcBorders>
          </w:tcPr>
          <w:p w14:paraId="577010B3"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Ремонт деревянных элементов конструкций крыш укрепление стропильных ног расшивкой досками с двух сторон</w:t>
            </w:r>
          </w:p>
        </w:tc>
        <w:tc>
          <w:tcPr>
            <w:tcW w:w="1707" w:type="dxa"/>
            <w:tcBorders>
              <w:top w:val="single" w:sz="4" w:space="0" w:color="auto"/>
              <w:left w:val="single" w:sz="4" w:space="0" w:color="auto"/>
              <w:bottom w:val="single" w:sz="4" w:space="0" w:color="auto"/>
              <w:right w:val="single" w:sz="4" w:space="0" w:color="auto"/>
            </w:tcBorders>
          </w:tcPr>
          <w:p w14:paraId="013D77A0"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w:t>
            </w:r>
          </w:p>
        </w:tc>
        <w:tc>
          <w:tcPr>
            <w:tcW w:w="1293" w:type="dxa"/>
            <w:tcBorders>
              <w:top w:val="single" w:sz="4" w:space="0" w:color="auto"/>
              <w:left w:val="single" w:sz="4" w:space="0" w:color="auto"/>
              <w:bottom w:val="single" w:sz="4" w:space="0" w:color="auto"/>
              <w:right w:val="single" w:sz="4" w:space="0" w:color="auto"/>
            </w:tcBorders>
          </w:tcPr>
          <w:p w14:paraId="2E22EB60"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1,52</w:t>
            </w:r>
          </w:p>
        </w:tc>
      </w:tr>
      <w:tr w:rsidR="00093810" w14:paraId="14CEFD17" w14:textId="77777777" w:rsidTr="004B0609">
        <w:trPr>
          <w:trHeight w:val="421"/>
        </w:trPr>
        <w:tc>
          <w:tcPr>
            <w:tcW w:w="360" w:type="dxa"/>
            <w:tcBorders>
              <w:top w:val="single" w:sz="4" w:space="0" w:color="auto"/>
              <w:left w:val="single" w:sz="4" w:space="0" w:color="auto"/>
              <w:bottom w:val="single" w:sz="4" w:space="0" w:color="auto"/>
              <w:right w:val="single" w:sz="4" w:space="0" w:color="auto"/>
            </w:tcBorders>
          </w:tcPr>
          <w:p w14:paraId="520A393E"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3</w:t>
            </w:r>
          </w:p>
        </w:tc>
        <w:tc>
          <w:tcPr>
            <w:tcW w:w="6702" w:type="dxa"/>
            <w:gridSpan w:val="3"/>
            <w:tcBorders>
              <w:top w:val="single" w:sz="4" w:space="0" w:color="auto"/>
              <w:left w:val="single" w:sz="4" w:space="0" w:color="auto"/>
              <w:bottom w:val="single" w:sz="4" w:space="0" w:color="auto"/>
              <w:right w:val="single" w:sz="4" w:space="0" w:color="auto"/>
            </w:tcBorders>
          </w:tcPr>
          <w:p w14:paraId="6D42EA42"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слуховых окон</w:t>
            </w:r>
          </w:p>
        </w:tc>
        <w:tc>
          <w:tcPr>
            <w:tcW w:w="1707" w:type="dxa"/>
            <w:tcBorders>
              <w:top w:val="single" w:sz="4" w:space="0" w:color="auto"/>
              <w:left w:val="single" w:sz="4" w:space="0" w:color="auto"/>
              <w:bottom w:val="single" w:sz="4" w:space="0" w:color="auto"/>
              <w:right w:val="single" w:sz="4" w:space="0" w:color="auto"/>
            </w:tcBorders>
          </w:tcPr>
          <w:p w14:paraId="3B21C955"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слуховое окно</w:t>
            </w:r>
          </w:p>
        </w:tc>
        <w:tc>
          <w:tcPr>
            <w:tcW w:w="1293" w:type="dxa"/>
            <w:tcBorders>
              <w:top w:val="single" w:sz="4" w:space="0" w:color="auto"/>
              <w:left w:val="single" w:sz="4" w:space="0" w:color="auto"/>
              <w:bottom w:val="single" w:sz="4" w:space="0" w:color="auto"/>
              <w:right w:val="single" w:sz="4" w:space="0" w:color="auto"/>
            </w:tcBorders>
          </w:tcPr>
          <w:p w14:paraId="1A35962D"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3</w:t>
            </w:r>
          </w:p>
        </w:tc>
      </w:tr>
      <w:tr w:rsidR="00093810" w14:paraId="3C2D31C9"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63D00C6F"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4</w:t>
            </w:r>
          </w:p>
        </w:tc>
        <w:tc>
          <w:tcPr>
            <w:tcW w:w="6702" w:type="dxa"/>
            <w:gridSpan w:val="3"/>
            <w:tcBorders>
              <w:top w:val="single" w:sz="4" w:space="0" w:color="auto"/>
              <w:left w:val="single" w:sz="4" w:space="0" w:color="auto"/>
              <w:bottom w:val="single" w:sz="4" w:space="0" w:color="auto"/>
              <w:right w:val="single" w:sz="4" w:space="0" w:color="auto"/>
            </w:tcBorders>
          </w:tcPr>
          <w:p w14:paraId="3F79D731"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Устройство кровель различных типов из </w:t>
            </w:r>
            <w:proofErr w:type="spellStart"/>
            <w:r w:rsidRPr="00552643">
              <w:rPr>
                <w:rFonts w:ascii="Times New Roman" w:hAnsi="Times New Roman" w:cs="Times New Roman"/>
                <w:color w:val="000000"/>
                <w:sz w:val="14"/>
                <w:szCs w:val="14"/>
              </w:rPr>
              <w:t>металлочерепицы</w:t>
            </w:r>
            <w:proofErr w:type="spellEnd"/>
          </w:p>
        </w:tc>
        <w:tc>
          <w:tcPr>
            <w:tcW w:w="1707" w:type="dxa"/>
            <w:tcBorders>
              <w:top w:val="single" w:sz="4" w:space="0" w:color="auto"/>
              <w:left w:val="single" w:sz="4" w:space="0" w:color="auto"/>
              <w:bottom w:val="single" w:sz="4" w:space="0" w:color="auto"/>
              <w:right w:val="single" w:sz="4" w:space="0" w:color="auto"/>
            </w:tcBorders>
          </w:tcPr>
          <w:p w14:paraId="4041369C"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кровли</w:t>
            </w:r>
          </w:p>
        </w:tc>
        <w:tc>
          <w:tcPr>
            <w:tcW w:w="1293" w:type="dxa"/>
            <w:tcBorders>
              <w:top w:val="single" w:sz="4" w:space="0" w:color="auto"/>
              <w:left w:val="single" w:sz="4" w:space="0" w:color="auto"/>
              <w:bottom w:val="single" w:sz="4" w:space="0" w:color="auto"/>
              <w:right w:val="single" w:sz="4" w:space="0" w:color="auto"/>
            </w:tcBorders>
          </w:tcPr>
          <w:p w14:paraId="20D8E746"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4,91</w:t>
            </w:r>
          </w:p>
        </w:tc>
      </w:tr>
      <w:tr w:rsidR="00093810" w14:paraId="27F17B78"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2CDBBF31"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5</w:t>
            </w:r>
          </w:p>
        </w:tc>
        <w:tc>
          <w:tcPr>
            <w:tcW w:w="6702" w:type="dxa"/>
            <w:gridSpan w:val="3"/>
            <w:tcBorders>
              <w:top w:val="single" w:sz="4" w:space="0" w:color="auto"/>
              <w:left w:val="single" w:sz="4" w:space="0" w:color="auto"/>
              <w:bottom w:val="single" w:sz="4" w:space="0" w:color="auto"/>
              <w:right w:val="single" w:sz="4" w:space="0" w:color="auto"/>
            </w:tcBorders>
          </w:tcPr>
          <w:p w14:paraId="0542861C"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Применительно устройства переходных мостиков на кровле</w:t>
            </w:r>
          </w:p>
        </w:tc>
        <w:tc>
          <w:tcPr>
            <w:tcW w:w="1707" w:type="dxa"/>
            <w:tcBorders>
              <w:top w:val="single" w:sz="4" w:space="0" w:color="auto"/>
              <w:left w:val="single" w:sz="4" w:space="0" w:color="auto"/>
              <w:bottom w:val="single" w:sz="4" w:space="0" w:color="auto"/>
              <w:right w:val="single" w:sz="4" w:space="0" w:color="auto"/>
            </w:tcBorders>
          </w:tcPr>
          <w:p w14:paraId="641F8256"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100м </w:t>
            </w:r>
          </w:p>
        </w:tc>
        <w:tc>
          <w:tcPr>
            <w:tcW w:w="1293" w:type="dxa"/>
            <w:tcBorders>
              <w:top w:val="single" w:sz="4" w:space="0" w:color="auto"/>
              <w:left w:val="single" w:sz="4" w:space="0" w:color="auto"/>
              <w:bottom w:val="single" w:sz="4" w:space="0" w:color="auto"/>
              <w:right w:val="single" w:sz="4" w:space="0" w:color="auto"/>
            </w:tcBorders>
          </w:tcPr>
          <w:p w14:paraId="27D816DA"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0,36</w:t>
            </w:r>
          </w:p>
        </w:tc>
      </w:tr>
      <w:tr w:rsidR="00093810" w14:paraId="7CF55ABA" w14:textId="77777777" w:rsidTr="004B0609">
        <w:trPr>
          <w:trHeight w:val="421"/>
        </w:trPr>
        <w:tc>
          <w:tcPr>
            <w:tcW w:w="360" w:type="dxa"/>
            <w:tcBorders>
              <w:top w:val="single" w:sz="4" w:space="0" w:color="auto"/>
              <w:left w:val="single" w:sz="4" w:space="0" w:color="auto"/>
              <w:bottom w:val="single" w:sz="4" w:space="0" w:color="auto"/>
              <w:right w:val="single" w:sz="4" w:space="0" w:color="auto"/>
            </w:tcBorders>
          </w:tcPr>
          <w:p w14:paraId="761A6F00"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6</w:t>
            </w:r>
          </w:p>
        </w:tc>
        <w:tc>
          <w:tcPr>
            <w:tcW w:w="6702" w:type="dxa"/>
            <w:gridSpan w:val="3"/>
            <w:tcBorders>
              <w:top w:val="single" w:sz="4" w:space="0" w:color="auto"/>
              <w:left w:val="single" w:sz="4" w:space="0" w:color="auto"/>
              <w:bottom w:val="single" w:sz="4" w:space="0" w:color="auto"/>
              <w:right w:val="single" w:sz="4" w:space="0" w:color="auto"/>
            </w:tcBorders>
          </w:tcPr>
          <w:p w14:paraId="6F214CFB"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Ограждение кровель перилами</w:t>
            </w:r>
          </w:p>
        </w:tc>
        <w:tc>
          <w:tcPr>
            <w:tcW w:w="1707" w:type="dxa"/>
            <w:tcBorders>
              <w:top w:val="single" w:sz="4" w:space="0" w:color="auto"/>
              <w:left w:val="single" w:sz="4" w:space="0" w:color="auto"/>
              <w:bottom w:val="single" w:sz="4" w:space="0" w:color="auto"/>
              <w:right w:val="single" w:sz="4" w:space="0" w:color="auto"/>
            </w:tcBorders>
          </w:tcPr>
          <w:p w14:paraId="6B932E4B"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 ограждения</w:t>
            </w:r>
          </w:p>
        </w:tc>
        <w:tc>
          <w:tcPr>
            <w:tcW w:w="1293" w:type="dxa"/>
            <w:tcBorders>
              <w:top w:val="single" w:sz="4" w:space="0" w:color="auto"/>
              <w:left w:val="single" w:sz="4" w:space="0" w:color="auto"/>
              <w:bottom w:val="single" w:sz="4" w:space="0" w:color="auto"/>
              <w:right w:val="single" w:sz="4" w:space="0" w:color="auto"/>
            </w:tcBorders>
          </w:tcPr>
          <w:p w14:paraId="0863EFDB"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0,86</w:t>
            </w:r>
          </w:p>
        </w:tc>
      </w:tr>
      <w:tr w:rsidR="00093810" w14:paraId="74EDC3BA" w14:textId="77777777" w:rsidTr="004B0609">
        <w:trPr>
          <w:trHeight w:val="420"/>
        </w:trPr>
        <w:tc>
          <w:tcPr>
            <w:tcW w:w="360" w:type="dxa"/>
            <w:tcBorders>
              <w:top w:val="single" w:sz="4" w:space="0" w:color="auto"/>
              <w:left w:val="single" w:sz="4" w:space="0" w:color="auto"/>
              <w:bottom w:val="single" w:sz="4" w:space="0" w:color="auto"/>
              <w:right w:val="single" w:sz="4" w:space="0" w:color="auto"/>
            </w:tcBorders>
          </w:tcPr>
          <w:p w14:paraId="6BA69E49"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7</w:t>
            </w:r>
          </w:p>
        </w:tc>
        <w:tc>
          <w:tcPr>
            <w:tcW w:w="6702" w:type="dxa"/>
            <w:gridSpan w:val="3"/>
            <w:tcBorders>
              <w:top w:val="single" w:sz="4" w:space="0" w:color="auto"/>
              <w:left w:val="single" w:sz="4" w:space="0" w:color="auto"/>
              <w:bottom w:val="single" w:sz="4" w:space="0" w:color="auto"/>
              <w:right w:val="single" w:sz="4" w:space="0" w:color="auto"/>
            </w:tcBorders>
          </w:tcPr>
          <w:p w14:paraId="72133500"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Установка зонтов над шахтами из листовой стали прямоугольного сечения периметром 2000 мм</w:t>
            </w:r>
          </w:p>
        </w:tc>
        <w:tc>
          <w:tcPr>
            <w:tcW w:w="1707" w:type="dxa"/>
            <w:tcBorders>
              <w:top w:val="single" w:sz="4" w:space="0" w:color="auto"/>
              <w:left w:val="single" w:sz="4" w:space="0" w:color="auto"/>
              <w:bottom w:val="single" w:sz="4" w:space="0" w:color="auto"/>
              <w:right w:val="single" w:sz="4" w:space="0" w:color="auto"/>
            </w:tcBorders>
          </w:tcPr>
          <w:p w14:paraId="65E54326"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зонт</w:t>
            </w:r>
          </w:p>
        </w:tc>
        <w:tc>
          <w:tcPr>
            <w:tcW w:w="1293" w:type="dxa"/>
            <w:tcBorders>
              <w:top w:val="single" w:sz="4" w:space="0" w:color="auto"/>
              <w:left w:val="single" w:sz="4" w:space="0" w:color="auto"/>
              <w:bottom w:val="single" w:sz="4" w:space="0" w:color="auto"/>
              <w:right w:val="single" w:sz="4" w:space="0" w:color="auto"/>
            </w:tcBorders>
          </w:tcPr>
          <w:p w14:paraId="274DF647"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6</w:t>
            </w:r>
          </w:p>
        </w:tc>
      </w:tr>
      <w:tr w:rsidR="00093810" w14:paraId="00D6331C" w14:textId="77777777" w:rsidTr="004B0609">
        <w:trPr>
          <w:trHeight w:val="420"/>
        </w:trPr>
        <w:tc>
          <w:tcPr>
            <w:tcW w:w="360" w:type="dxa"/>
            <w:tcBorders>
              <w:top w:val="single" w:sz="4" w:space="0" w:color="auto"/>
              <w:left w:val="single" w:sz="4" w:space="0" w:color="auto"/>
              <w:bottom w:val="single" w:sz="4" w:space="0" w:color="auto"/>
              <w:right w:val="single" w:sz="4" w:space="0" w:color="auto"/>
            </w:tcBorders>
          </w:tcPr>
          <w:p w14:paraId="607AB0C7"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8</w:t>
            </w:r>
          </w:p>
        </w:tc>
        <w:tc>
          <w:tcPr>
            <w:tcW w:w="6702" w:type="dxa"/>
            <w:gridSpan w:val="3"/>
            <w:tcBorders>
              <w:top w:val="single" w:sz="4" w:space="0" w:color="auto"/>
              <w:left w:val="single" w:sz="4" w:space="0" w:color="auto"/>
              <w:bottom w:val="single" w:sz="4" w:space="0" w:color="auto"/>
              <w:right w:val="single" w:sz="4" w:space="0" w:color="auto"/>
            </w:tcBorders>
          </w:tcPr>
          <w:p w14:paraId="5DDCA605"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Установка элементов каркаса из брусьев</w:t>
            </w:r>
          </w:p>
        </w:tc>
        <w:tc>
          <w:tcPr>
            <w:tcW w:w="1707" w:type="dxa"/>
            <w:tcBorders>
              <w:top w:val="single" w:sz="4" w:space="0" w:color="auto"/>
              <w:left w:val="single" w:sz="4" w:space="0" w:color="auto"/>
              <w:bottom w:val="single" w:sz="4" w:space="0" w:color="auto"/>
              <w:right w:val="single" w:sz="4" w:space="0" w:color="auto"/>
            </w:tcBorders>
          </w:tcPr>
          <w:p w14:paraId="74DA04F3"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м3 древесины в </w:t>
            </w:r>
            <w:proofErr w:type="spellStart"/>
            <w:r w:rsidRPr="00552643">
              <w:rPr>
                <w:rFonts w:ascii="Times New Roman" w:hAnsi="Times New Roman" w:cs="Times New Roman"/>
                <w:color w:val="000000"/>
                <w:sz w:val="14"/>
                <w:szCs w:val="14"/>
              </w:rPr>
              <w:t>конструкц</w:t>
            </w:r>
            <w:proofErr w:type="spellEnd"/>
          </w:p>
        </w:tc>
        <w:tc>
          <w:tcPr>
            <w:tcW w:w="1293" w:type="dxa"/>
            <w:tcBorders>
              <w:top w:val="single" w:sz="4" w:space="0" w:color="auto"/>
              <w:left w:val="single" w:sz="4" w:space="0" w:color="auto"/>
              <w:bottom w:val="single" w:sz="4" w:space="0" w:color="auto"/>
              <w:right w:val="single" w:sz="4" w:space="0" w:color="auto"/>
            </w:tcBorders>
          </w:tcPr>
          <w:p w14:paraId="6AFCD722"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0,18</w:t>
            </w:r>
          </w:p>
        </w:tc>
      </w:tr>
      <w:tr w:rsidR="00093810" w14:paraId="7D7F2B8B"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3473611C"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9</w:t>
            </w:r>
          </w:p>
        </w:tc>
        <w:tc>
          <w:tcPr>
            <w:tcW w:w="6702" w:type="dxa"/>
            <w:gridSpan w:val="3"/>
            <w:tcBorders>
              <w:top w:val="single" w:sz="4" w:space="0" w:color="auto"/>
              <w:left w:val="single" w:sz="4" w:space="0" w:color="auto"/>
              <w:bottom w:val="single" w:sz="4" w:space="0" w:color="auto"/>
              <w:right w:val="single" w:sz="4" w:space="0" w:color="auto"/>
            </w:tcBorders>
          </w:tcPr>
          <w:p w14:paraId="496141E5"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мелких покрытий (</w:t>
            </w:r>
            <w:proofErr w:type="spellStart"/>
            <w:r w:rsidRPr="00552643">
              <w:rPr>
                <w:rFonts w:ascii="Times New Roman" w:hAnsi="Times New Roman" w:cs="Times New Roman"/>
                <w:color w:val="000000"/>
                <w:sz w:val="14"/>
                <w:szCs w:val="14"/>
              </w:rPr>
              <w:t>обшивкка</w:t>
            </w:r>
            <w:proofErr w:type="spellEnd"/>
            <w:r w:rsidRPr="00552643">
              <w:rPr>
                <w:rFonts w:ascii="Times New Roman" w:hAnsi="Times New Roman" w:cs="Times New Roman"/>
                <w:color w:val="000000"/>
                <w:sz w:val="14"/>
                <w:szCs w:val="14"/>
              </w:rPr>
              <w:t xml:space="preserve"> </w:t>
            </w:r>
            <w:proofErr w:type="spellStart"/>
            <w:r w:rsidRPr="00552643">
              <w:rPr>
                <w:rFonts w:ascii="Times New Roman" w:hAnsi="Times New Roman" w:cs="Times New Roman"/>
                <w:color w:val="000000"/>
                <w:sz w:val="14"/>
                <w:szCs w:val="14"/>
              </w:rPr>
              <w:t>вентшахт</w:t>
            </w:r>
            <w:proofErr w:type="spellEnd"/>
            <w:r w:rsidRPr="00552643">
              <w:rPr>
                <w:rFonts w:ascii="Times New Roman" w:hAnsi="Times New Roman" w:cs="Times New Roman"/>
                <w:color w:val="000000"/>
                <w:sz w:val="14"/>
                <w:szCs w:val="14"/>
              </w:rPr>
              <w:t xml:space="preserve"> и слуховых окон.) из листовой оцинкованной стали</w:t>
            </w:r>
          </w:p>
        </w:tc>
        <w:tc>
          <w:tcPr>
            <w:tcW w:w="1707" w:type="dxa"/>
            <w:tcBorders>
              <w:top w:val="single" w:sz="4" w:space="0" w:color="auto"/>
              <w:left w:val="single" w:sz="4" w:space="0" w:color="auto"/>
              <w:bottom w:val="single" w:sz="4" w:space="0" w:color="auto"/>
              <w:right w:val="single" w:sz="4" w:space="0" w:color="auto"/>
            </w:tcBorders>
          </w:tcPr>
          <w:p w14:paraId="3329C18D"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покрытия</w:t>
            </w:r>
          </w:p>
        </w:tc>
        <w:tc>
          <w:tcPr>
            <w:tcW w:w="1293" w:type="dxa"/>
            <w:tcBorders>
              <w:top w:val="single" w:sz="4" w:space="0" w:color="auto"/>
              <w:left w:val="single" w:sz="4" w:space="0" w:color="auto"/>
              <w:bottom w:val="single" w:sz="4" w:space="0" w:color="auto"/>
              <w:right w:val="single" w:sz="4" w:space="0" w:color="auto"/>
            </w:tcBorders>
          </w:tcPr>
          <w:p w14:paraId="63F307CD"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0,162</w:t>
            </w:r>
          </w:p>
        </w:tc>
      </w:tr>
      <w:tr w:rsidR="00093810" w14:paraId="5DD6805D"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12B67F2A"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10</w:t>
            </w:r>
          </w:p>
        </w:tc>
        <w:tc>
          <w:tcPr>
            <w:tcW w:w="6702" w:type="dxa"/>
            <w:gridSpan w:val="3"/>
            <w:tcBorders>
              <w:top w:val="single" w:sz="4" w:space="0" w:color="auto"/>
              <w:left w:val="single" w:sz="4" w:space="0" w:color="auto"/>
              <w:bottom w:val="single" w:sz="4" w:space="0" w:color="auto"/>
              <w:right w:val="single" w:sz="4" w:space="0" w:color="auto"/>
            </w:tcBorders>
          </w:tcPr>
          <w:p w14:paraId="7E3937E9"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proofErr w:type="spellStart"/>
            <w:r w:rsidRPr="00552643">
              <w:rPr>
                <w:rFonts w:ascii="Times New Roman" w:hAnsi="Times New Roman" w:cs="Times New Roman"/>
                <w:color w:val="000000"/>
                <w:sz w:val="14"/>
                <w:szCs w:val="14"/>
              </w:rPr>
              <w:t>Огнебиозащитное</w:t>
            </w:r>
            <w:proofErr w:type="spellEnd"/>
            <w:r w:rsidRPr="00552643">
              <w:rPr>
                <w:rFonts w:ascii="Times New Roman" w:hAnsi="Times New Roman" w:cs="Times New Roman"/>
                <w:color w:val="000000"/>
                <w:sz w:val="14"/>
                <w:szCs w:val="14"/>
              </w:rPr>
              <w:t xml:space="preserve"> покрытие деревянных конструкций составом "</w:t>
            </w:r>
            <w:proofErr w:type="spellStart"/>
            <w:r w:rsidRPr="00552643">
              <w:rPr>
                <w:rFonts w:ascii="Times New Roman" w:hAnsi="Times New Roman" w:cs="Times New Roman"/>
                <w:color w:val="000000"/>
                <w:sz w:val="14"/>
                <w:szCs w:val="14"/>
              </w:rPr>
              <w:t>Пирилакс</w:t>
            </w:r>
            <w:proofErr w:type="spellEnd"/>
            <w:r w:rsidRPr="00552643">
              <w:rPr>
                <w:rFonts w:ascii="Times New Roman" w:hAnsi="Times New Roman" w:cs="Times New Roman"/>
                <w:color w:val="000000"/>
                <w:sz w:val="14"/>
                <w:szCs w:val="14"/>
              </w:rPr>
              <w:t xml:space="preserve">" любой модификации при помощи </w:t>
            </w:r>
            <w:proofErr w:type="spellStart"/>
            <w:r w:rsidRPr="00552643">
              <w:rPr>
                <w:rFonts w:ascii="Times New Roman" w:hAnsi="Times New Roman" w:cs="Times New Roman"/>
                <w:color w:val="000000"/>
                <w:sz w:val="14"/>
                <w:szCs w:val="14"/>
              </w:rPr>
              <w:t>аэрозольн</w:t>
            </w:r>
            <w:proofErr w:type="gramStart"/>
            <w:r w:rsidRPr="00552643">
              <w:rPr>
                <w:rFonts w:ascii="Times New Roman" w:hAnsi="Times New Roman" w:cs="Times New Roman"/>
                <w:color w:val="000000"/>
                <w:sz w:val="14"/>
                <w:szCs w:val="14"/>
              </w:rPr>
              <w:t>о</w:t>
            </w:r>
            <w:proofErr w:type="spellEnd"/>
            <w:r w:rsidRPr="00552643">
              <w:rPr>
                <w:rFonts w:ascii="Times New Roman" w:hAnsi="Times New Roman" w:cs="Times New Roman"/>
                <w:color w:val="000000"/>
                <w:sz w:val="14"/>
                <w:szCs w:val="14"/>
              </w:rPr>
              <w:t>-</w:t>
            </w:r>
            <w:proofErr w:type="gramEnd"/>
            <w:r w:rsidRPr="00552643">
              <w:rPr>
                <w:rFonts w:ascii="Times New Roman" w:hAnsi="Times New Roman" w:cs="Times New Roman"/>
                <w:color w:val="000000"/>
                <w:sz w:val="14"/>
                <w:szCs w:val="14"/>
              </w:rPr>
              <w:t xml:space="preserve"> капельного распыления для </w:t>
            </w:r>
            <w:proofErr w:type="spellStart"/>
            <w:r w:rsidRPr="00552643">
              <w:rPr>
                <w:rFonts w:ascii="Times New Roman" w:hAnsi="Times New Roman" w:cs="Times New Roman"/>
                <w:color w:val="000000"/>
                <w:sz w:val="14"/>
                <w:szCs w:val="14"/>
              </w:rPr>
              <w:t>обеспечивания</w:t>
            </w:r>
            <w:proofErr w:type="spellEnd"/>
            <w:r w:rsidRPr="00552643">
              <w:rPr>
                <w:rFonts w:ascii="Times New Roman" w:hAnsi="Times New Roman" w:cs="Times New Roman"/>
                <w:color w:val="000000"/>
                <w:sz w:val="14"/>
                <w:szCs w:val="14"/>
              </w:rPr>
              <w:t xml:space="preserve"> первой группы огнезащитной эффективности по НПБ 251</w:t>
            </w:r>
          </w:p>
        </w:tc>
        <w:tc>
          <w:tcPr>
            <w:tcW w:w="1707" w:type="dxa"/>
            <w:tcBorders>
              <w:top w:val="single" w:sz="4" w:space="0" w:color="auto"/>
              <w:left w:val="single" w:sz="4" w:space="0" w:color="auto"/>
              <w:bottom w:val="single" w:sz="4" w:space="0" w:color="auto"/>
              <w:right w:val="single" w:sz="4" w:space="0" w:color="auto"/>
            </w:tcBorders>
          </w:tcPr>
          <w:p w14:paraId="7422D4AF"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100м2 обрабатываемой </w:t>
            </w:r>
            <w:proofErr w:type="spellStart"/>
            <w:r w:rsidRPr="00552643">
              <w:rPr>
                <w:rFonts w:ascii="Times New Roman" w:hAnsi="Times New Roman" w:cs="Times New Roman"/>
                <w:color w:val="000000"/>
                <w:sz w:val="14"/>
                <w:szCs w:val="14"/>
              </w:rPr>
              <w:t>пов</w:t>
            </w:r>
            <w:proofErr w:type="spellEnd"/>
          </w:p>
        </w:tc>
        <w:tc>
          <w:tcPr>
            <w:tcW w:w="1293" w:type="dxa"/>
            <w:tcBorders>
              <w:top w:val="single" w:sz="4" w:space="0" w:color="auto"/>
              <w:left w:val="single" w:sz="4" w:space="0" w:color="auto"/>
              <w:bottom w:val="single" w:sz="4" w:space="0" w:color="auto"/>
              <w:right w:val="single" w:sz="4" w:space="0" w:color="auto"/>
            </w:tcBorders>
          </w:tcPr>
          <w:p w14:paraId="7746451E"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2,8</w:t>
            </w:r>
          </w:p>
        </w:tc>
      </w:tr>
      <w:tr w:rsidR="00093810" w14:paraId="7D3F49F6" w14:textId="77777777" w:rsidTr="004B0609">
        <w:trPr>
          <w:trHeight w:val="420"/>
        </w:trPr>
        <w:tc>
          <w:tcPr>
            <w:tcW w:w="360" w:type="dxa"/>
            <w:tcBorders>
              <w:top w:val="single" w:sz="4" w:space="0" w:color="auto"/>
              <w:left w:val="single" w:sz="4" w:space="0" w:color="auto"/>
              <w:bottom w:val="single" w:sz="4" w:space="0" w:color="auto"/>
              <w:right w:val="single" w:sz="4" w:space="0" w:color="auto"/>
            </w:tcBorders>
          </w:tcPr>
          <w:p w14:paraId="0907625B"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11</w:t>
            </w:r>
          </w:p>
        </w:tc>
        <w:tc>
          <w:tcPr>
            <w:tcW w:w="6702" w:type="dxa"/>
            <w:gridSpan w:val="3"/>
            <w:tcBorders>
              <w:top w:val="single" w:sz="4" w:space="0" w:color="auto"/>
              <w:left w:val="single" w:sz="4" w:space="0" w:color="auto"/>
              <w:bottom w:val="single" w:sz="4" w:space="0" w:color="auto"/>
              <w:right w:val="single" w:sz="4" w:space="0" w:color="auto"/>
            </w:tcBorders>
          </w:tcPr>
          <w:p w14:paraId="7B54E61E"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Устройство </w:t>
            </w:r>
            <w:proofErr w:type="spellStart"/>
            <w:r w:rsidRPr="00552643">
              <w:rPr>
                <w:rFonts w:ascii="Times New Roman" w:hAnsi="Times New Roman" w:cs="Times New Roman"/>
                <w:color w:val="000000"/>
                <w:sz w:val="14"/>
                <w:szCs w:val="14"/>
              </w:rPr>
              <w:t>пароизоляции</w:t>
            </w:r>
            <w:proofErr w:type="spellEnd"/>
            <w:r w:rsidRPr="00552643">
              <w:rPr>
                <w:rFonts w:ascii="Times New Roman" w:hAnsi="Times New Roman" w:cs="Times New Roman"/>
                <w:color w:val="000000"/>
                <w:sz w:val="14"/>
                <w:szCs w:val="14"/>
              </w:rPr>
              <w:t xml:space="preserve"> из полиэтиленовой пленки в один слой насухо</w:t>
            </w:r>
          </w:p>
        </w:tc>
        <w:tc>
          <w:tcPr>
            <w:tcW w:w="1707" w:type="dxa"/>
            <w:tcBorders>
              <w:top w:val="single" w:sz="4" w:space="0" w:color="auto"/>
              <w:left w:val="single" w:sz="4" w:space="0" w:color="auto"/>
              <w:bottom w:val="single" w:sz="4" w:space="0" w:color="auto"/>
              <w:right w:val="single" w:sz="4" w:space="0" w:color="auto"/>
            </w:tcBorders>
          </w:tcPr>
          <w:p w14:paraId="030CFB6C"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поверхности</w:t>
            </w:r>
          </w:p>
        </w:tc>
        <w:tc>
          <w:tcPr>
            <w:tcW w:w="1293" w:type="dxa"/>
            <w:tcBorders>
              <w:top w:val="single" w:sz="4" w:space="0" w:color="auto"/>
              <w:left w:val="single" w:sz="4" w:space="0" w:color="auto"/>
              <w:bottom w:val="single" w:sz="4" w:space="0" w:color="auto"/>
              <w:right w:val="single" w:sz="4" w:space="0" w:color="auto"/>
            </w:tcBorders>
          </w:tcPr>
          <w:p w14:paraId="24160EB7"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4,08</w:t>
            </w:r>
          </w:p>
        </w:tc>
      </w:tr>
      <w:tr w:rsidR="00093810" w14:paraId="15A4AB33" w14:textId="77777777" w:rsidTr="004B0609">
        <w:trPr>
          <w:trHeight w:val="420"/>
        </w:trPr>
        <w:tc>
          <w:tcPr>
            <w:tcW w:w="360" w:type="dxa"/>
            <w:tcBorders>
              <w:top w:val="single" w:sz="4" w:space="0" w:color="auto"/>
              <w:left w:val="single" w:sz="4" w:space="0" w:color="auto"/>
              <w:bottom w:val="single" w:sz="4" w:space="0" w:color="auto"/>
              <w:right w:val="single" w:sz="4" w:space="0" w:color="auto"/>
            </w:tcBorders>
          </w:tcPr>
          <w:p w14:paraId="00055E27"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12</w:t>
            </w:r>
          </w:p>
        </w:tc>
        <w:tc>
          <w:tcPr>
            <w:tcW w:w="6702" w:type="dxa"/>
            <w:gridSpan w:val="3"/>
            <w:tcBorders>
              <w:top w:val="single" w:sz="4" w:space="0" w:color="auto"/>
              <w:left w:val="single" w:sz="4" w:space="0" w:color="auto"/>
              <w:bottom w:val="single" w:sz="4" w:space="0" w:color="auto"/>
              <w:right w:val="single" w:sz="4" w:space="0" w:color="auto"/>
            </w:tcBorders>
          </w:tcPr>
          <w:p w14:paraId="68F9B457"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тепл</w:t>
            </w:r>
            <w:proofErr w:type="gramStart"/>
            <w:r w:rsidRPr="00552643">
              <w:rPr>
                <w:rFonts w:ascii="Times New Roman" w:hAnsi="Times New Roman" w:cs="Times New Roman"/>
                <w:color w:val="000000"/>
                <w:sz w:val="14"/>
                <w:szCs w:val="14"/>
              </w:rPr>
              <w:t>о-</w:t>
            </w:r>
            <w:proofErr w:type="gramEnd"/>
            <w:r w:rsidRPr="00552643">
              <w:rPr>
                <w:rFonts w:ascii="Times New Roman" w:hAnsi="Times New Roman" w:cs="Times New Roman"/>
                <w:color w:val="000000"/>
                <w:sz w:val="14"/>
                <w:szCs w:val="14"/>
              </w:rPr>
              <w:t xml:space="preserve">  и звукоизоляции сплошной из плит или матов </w:t>
            </w:r>
            <w:proofErr w:type="spellStart"/>
            <w:r w:rsidRPr="00552643">
              <w:rPr>
                <w:rFonts w:ascii="Times New Roman" w:hAnsi="Times New Roman" w:cs="Times New Roman"/>
                <w:color w:val="000000"/>
                <w:sz w:val="14"/>
                <w:szCs w:val="14"/>
              </w:rPr>
              <w:t>минераловатных</w:t>
            </w:r>
            <w:proofErr w:type="spellEnd"/>
            <w:r w:rsidRPr="00552643">
              <w:rPr>
                <w:rFonts w:ascii="Times New Roman" w:hAnsi="Times New Roman" w:cs="Times New Roman"/>
                <w:color w:val="000000"/>
                <w:sz w:val="14"/>
                <w:szCs w:val="14"/>
              </w:rPr>
              <w:t xml:space="preserve"> или стекловолокнистых</w:t>
            </w:r>
          </w:p>
        </w:tc>
        <w:tc>
          <w:tcPr>
            <w:tcW w:w="1707" w:type="dxa"/>
            <w:tcBorders>
              <w:top w:val="single" w:sz="4" w:space="0" w:color="auto"/>
              <w:left w:val="single" w:sz="4" w:space="0" w:color="auto"/>
              <w:bottom w:val="single" w:sz="4" w:space="0" w:color="auto"/>
              <w:right w:val="single" w:sz="4" w:space="0" w:color="auto"/>
            </w:tcBorders>
          </w:tcPr>
          <w:p w14:paraId="4E8853F5"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изолируемой поверх</w:t>
            </w:r>
          </w:p>
        </w:tc>
        <w:tc>
          <w:tcPr>
            <w:tcW w:w="1293" w:type="dxa"/>
            <w:tcBorders>
              <w:top w:val="single" w:sz="4" w:space="0" w:color="auto"/>
              <w:left w:val="single" w:sz="4" w:space="0" w:color="auto"/>
              <w:bottom w:val="single" w:sz="4" w:space="0" w:color="auto"/>
              <w:right w:val="single" w:sz="4" w:space="0" w:color="auto"/>
            </w:tcBorders>
          </w:tcPr>
          <w:p w14:paraId="5F09CA59"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4,08</w:t>
            </w:r>
          </w:p>
        </w:tc>
      </w:tr>
      <w:tr w:rsidR="00093810" w14:paraId="3D62E27E"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69488876"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13</w:t>
            </w:r>
          </w:p>
        </w:tc>
        <w:tc>
          <w:tcPr>
            <w:tcW w:w="6702" w:type="dxa"/>
            <w:gridSpan w:val="3"/>
            <w:tcBorders>
              <w:top w:val="single" w:sz="4" w:space="0" w:color="auto"/>
              <w:left w:val="single" w:sz="4" w:space="0" w:color="auto"/>
              <w:bottom w:val="single" w:sz="4" w:space="0" w:color="auto"/>
              <w:right w:val="single" w:sz="4" w:space="0" w:color="auto"/>
            </w:tcBorders>
          </w:tcPr>
          <w:p w14:paraId="1EA7F4E8"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ходов на чердаке</w:t>
            </w:r>
          </w:p>
        </w:tc>
        <w:tc>
          <w:tcPr>
            <w:tcW w:w="1707" w:type="dxa"/>
            <w:tcBorders>
              <w:top w:val="single" w:sz="4" w:space="0" w:color="auto"/>
              <w:left w:val="single" w:sz="4" w:space="0" w:color="auto"/>
              <w:bottom w:val="single" w:sz="4" w:space="0" w:color="auto"/>
              <w:right w:val="single" w:sz="4" w:space="0" w:color="auto"/>
            </w:tcBorders>
          </w:tcPr>
          <w:p w14:paraId="2C6B1A2F"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100п м ходов</w:t>
            </w:r>
          </w:p>
        </w:tc>
        <w:tc>
          <w:tcPr>
            <w:tcW w:w="1293" w:type="dxa"/>
            <w:tcBorders>
              <w:top w:val="single" w:sz="4" w:space="0" w:color="auto"/>
              <w:left w:val="single" w:sz="4" w:space="0" w:color="auto"/>
              <w:bottom w:val="single" w:sz="4" w:space="0" w:color="auto"/>
              <w:right w:val="single" w:sz="4" w:space="0" w:color="auto"/>
            </w:tcBorders>
          </w:tcPr>
          <w:p w14:paraId="23D855DE"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0,61</w:t>
            </w:r>
          </w:p>
        </w:tc>
      </w:tr>
      <w:tr w:rsidR="00093810" w14:paraId="570402CE"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1597C222"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14</w:t>
            </w:r>
          </w:p>
        </w:tc>
        <w:tc>
          <w:tcPr>
            <w:tcW w:w="6702" w:type="dxa"/>
            <w:gridSpan w:val="3"/>
            <w:tcBorders>
              <w:top w:val="single" w:sz="4" w:space="0" w:color="auto"/>
              <w:left w:val="single" w:sz="4" w:space="0" w:color="auto"/>
              <w:bottom w:val="single" w:sz="4" w:space="0" w:color="auto"/>
              <w:right w:val="single" w:sz="4" w:space="0" w:color="auto"/>
            </w:tcBorders>
          </w:tcPr>
          <w:p w14:paraId="79FF5B54"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Погрузка при автомобильных перевозках мусора строительного с погрузкой вручную</w:t>
            </w:r>
          </w:p>
        </w:tc>
        <w:tc>
          <w:tcPr>
            <w:tcW w:w="1707" w:type="dxa"/>
            <w:tcBorders>
              <w:top w:val="single" w:sz="4" w:space="0" w:color="auto"/>
              <w:left w:val="single" w:sz="4" w:space="0" w:color="auto"/>
              <w:bottom w:val="single" w:sz="4" w:space="0" w:color="auto"/>
              <w:right w:val="single" w:sz="4" w:space="0" w:color="auto"/>
            </w:tcBorders>
          </w:tcPr>
          <w:p w14:paraId="545FA292"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73EC9B05"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6,38</w:t>
            </w:r>
          </w:p>
        </w:tc>
      </w:tr>
      <w:tr w:rsidR="00093810" w14:paraId="486EEEE2" w14:textId="77777777" w:rsidTr="004B0609">
        <w:trPr>
          <w:trHeight w:val="276"/>
        </w:trPr>
        <w:tc>
          <w:tcPr>
            <w:tcW w:w="360" w:type="dxa"/>
            <w:tcBorders>
              <w:top w:val="single" w:sz="4" w:space="0" w:color="auto"/>
              <w:left w:val="single" w:sz="4" w:space="0" w:color="auto"/>
              <w:bottom w:val="single" w:sz="4" w:space="0" w:color="auto"/>
              <w:right w:val="single" w:sz="4" w:space="0" w:color="auto"/>
            </w:tcBorders>
          </w:tcPr>
          <w:p w14:paraId="4FEC7991" w14:textId="77777777" w:rsidR="00093810" w:rsidRPr="00552643" w:rsidRDefault="00093810" w:rsidP="00552643">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15</w:t>
            </w:r>
          </w:p>
        </w:tc>
        <w:tc>
          <w:tcPr>
            <w:tcW w:w="6702" w:type="dxa"/>
            <w:gridSpan w:val="3"/>
            <w:tcBorders>
              <w:top w:val="single" w:sz="4" w:space="0" w:color="auto"/>
              <w:left w:val="single" w:sz="4" w:space="0" w:color="auto"/>
              <w:bottom w:val="single" w:sz="4" w:space="0" w:color="auto"/>
              <w:right w:val="single" w:sz="4" w:space="0" w:color="auto"/>
            </w:tcBorders>
          </w:tcPr>
          <w:p w14:paraId="3E009C9F" w14:textId="77777777" w:rsidR="00093810" w:rsidRPr="00552643" w:rsidRDefault="00093810" w:rsidP="00552643">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Перевозка грузов I класса автомобилям</w:t>
            </w:r>
            <w:proofErr w:type="gramStart"/>
            <w:r w:rsidRPr="00552643">
              <w:rPr>
                <w:rFonts w:ascii="Times New Roman" w:hAnsi="Times New Roman" w:cs="Times New Roman"/>
                <w:color w:val="000000"/>
                <w:sz w:val="14"/>
                <w:szCs w:val="14"/>
              </w:rPr>
              <w:t>и-</w:t>
            </w:r>
            <w:proofErr w:type="gramEnd"/>
            <w:r w:rsidRPr="00552643">
              <w:rPr>
                <w:rFonts w:ascii="Times New Roman" w:hAnsi="Times New Roman" w:cs="Times New Roman"/>
                <w:color w:val="000000"/>
                <w:sz w:val="14"/>
                <w:szCs w:val="14"/>
              </w:rPr>
              <w:t xml:space="preserve"> самосвалами грузоподъемностью 10 т работающих вне карьера на расстояние до 10 км</w:t>
            </w:r>
          </w:p>
        </w:tc>
        <w:tc>
          <w:tcPr>
            <w:tcW w:w="1707" w:type="dxa"/>
            <w:tcBorders>
              <w:top w:val="single" w:sz="4" w:space="0" w:color="auto"/>
              <w:left w:val="single" w:sz="4" w:space="0" w:color="auto"/>
              <w:bottom w:val="single" w:sz="4" w:space="0" w:color="auto"/>
              <w:right w:val="single" w:sz="4" w:space="0" w:color="auto"/>
            </w:tcBorders>
          </w:tcPr>
          <w:p w14:paraId="38855DA6"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т груза</w:t>
            </w:r>
          </w:p>
        </w:tc>
        <w:tc>
          <w:tcPr>
            <w:tcW w:w="1293" w:type="dxa"/>
            <w:tcBorders>
              <w:top w:val="single" w:sz="4" w:space="0" w:color="auto"/>
              <w:left w:val="single" w:sz="4" w:space="0" w:color="auto"/>
              <w:bottom w:val="single" w:sz="4" w:space="0" w:color="auto"/>
              <w:right w:val="single" w:sz="4" w:space="0" w:color="auto"/>
            </w:tcBorders>
          </w:tcPr>
          <w:p w14:paraId="6F6673A2" w14:textId="77777777" w:rsidR="00093810" w:rsidRPr="00552643" w:rsidRDefault="00093810" w:rsidP="00552643">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6,38</w:t>
            </w:r>
          </w:p>
        </w:tc>
      </w:tr>
      <w:tr w:rsidR="00093810" w14:paraId="76765E41" w14:textId="77777777" w:rsidTr="004B0609">
        <w:trPr>
          <w:trHeight w:val="421"/>
        </w:trPr>
        <w:tc>
          <w:tcPr>
            <w:tcW w:w="360" w:type="dxa"/>
            <w:tcBorders>
              <w:top w:val="single" w:sz="4" w:space="0" w:color="auto"/>
              <w:left w:val="nil"/>
              <w:bottom w:val="nil"/>
              <w:right w:val="nil"/>
            </w:tcBorders>
          </w:tcPr>
          <w:p w14:paraId="62CF36A1" w14:textId="77777777" w:rsidR="00093810" w:rsidRDefault="00093810" w:rsidP="0055264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702" w:type="dxa"/>
            <w:gridSpan w:val="3"/>
            <w:tcBorders>
              <w:top w:val="single" w:sz="4" w:space="0" w:color="auto"/>
              <w:left w:val="nil"/>
              <w:bottom w:val="nil"/>
              <w:right w:val="nil"/>
            </w:tcBorders>
          </w:tcPr>
          <w:p w14:paraId="426FB939" w14:textId="77777777" w:rsidR="00093810" w:rsidRDefault="00093810" w:rsidP="0055264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single" w:sz="4" w:space="0" w:color="auto"/>
              <w:left w:val="nil"/>
              <w:bottom w:val="nil"/>
              <w:right w:val="nil"/>
            </w:tcBorders>
          </w:tcPr>
          <w:p w14:paraId="5321876A"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single" w:sz="4" w:space="0" w:color="auto"/>
              <w:left w:val="nil"/>
              <w:bottom w:val="nil"/>
              <w:right w:val="nil"/>
            </w:tcBorders>
          </w:tcPr>
          <w:p w14:paraId="4854C0D4"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093810" w14:paraId="47428293" w14:textId="77777777" w:rsidTr="004B0609">
        <w:trPr>
          <w:trHeight w:val="276"/>
        </w:trPr>
        <w:tc>
          <w:tcPr>
            <w:tcW w:w="360" w:type="dxa"/>
            <w:tcBorders>
              <w:top w:val="nil"/>
              <w:left w:val="nil"/>
              <w:bottom w:val="nil"/>
              <w:right w:val="nil"/>
            </w:tcBorders>
          </w:tcPr>
          <w:p w14:paraId="360ACA44" w14:textId="77777777" w:rsidR="00093810" w:rsidRDefault="00093810" w:rsidP="0055264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702" w:type="dxa"/>
            <w:gridSpan w:val="3"/>
            <w:tcBorders>
              <w:top w:val="nil"/>
              <w:left w:val="nil"/>
              <w:bottom w:val="nil"/>
              <w:right w:val="nil"/>
            </w:tcBorders>
          </w:tcPr>
          <w:p w14:paraId="56FE66B2" w14:textId="77777777" w:rsidR="00093810" w:rsidRDefault="00093810" w:rsidP="00552643">
            <w:pPr>
              <w:widowControl w:val="0"/>
              <w:autoSpaceDE w:val="0"/>
              <w:autoSpaceDN w:val="0"/>
              <w:adjustRightInd w:val="0"/>
              <w:spacing w:before="58" w:after="0" w:line="133" w:lineRule="exact"/>
              <w:ind w:left="38"/>
              <w:rPr>
                <w:rFonts w:ascii="Arial" w:hAnsi="Arial" w:cs="Arial"/>
                <w:color w:val="000000"/>
                <w:sz w:val="14"/>
                <w:szCs w:val="14"/>
              </w:rPr>
            </w:pPr>
          </w:p>
        </w:tc>
        <w:tc>
          <w:tcPr>
            <w:tcW w:w="1707" w:type="dxa"/>
            <w:tcBorders>
              <w:top w:val="nil"/>
              <w:left w:val="nil"/>
              <w:bottom w:val="nil"/>
              <w:right w:val="nil"/>
            </w:tcBorders>
          </w:tcPr>
          <w:p w14:paraId="78B6AC41"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12FB218B"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093810" w14:paraId="3D0D8E85" w14:textId="77777777" w:rsidTr="004B0609">
        <w:trPr>
          <w:trHeight w:val="276"/>
        </w:trPr>
        <w:tc>
          <w:tcPr>
            <w:tcW w:w="360" w:type="dxa"/>
            <w:tcBorders>
              <w:top w:val="nil"/>
              <w:left w:val="nil"/>
              <w:bottom w:val="nil"/>
              <w:right w:val="nil"/>
            </w:tcBorders>
          </w:tcPr>
          <w:p w14:paraId="5D981A44" w14:textId="77777777" w:rsidR="00093810" w:rsidRDefault="00093810" w:rsidP="0055264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702" w:type="dxa"/>
            <w:gridSpan w:val="3"/>
            <w:tcBorders>
              <w:top w:val="nil"/>
              <w:left w:val="nil"/>
              <w:bottom w:val="nil"/>
              <w:right w:val="nil"/>
            </w:tcBorders>
          </w:tcPr>
          <w:p w14:paraId="2F348CE1" w14:textId="77777777" w:rsidR="00093810" w:rsidRDefault="00093810" w:rsidP="00552643">
            <w:pPr>
              <w:widowControl w:val="0"/>
              <w:autoSpaceDE w:val="0"/>
              <w:autoSpaceDN w:val="0"/>
              <w:adjustRightInd w:val="0"/>
              <w:spacing w:before="58" w:after="0" w:line="133" w:lineRule="exact"/>
              <w:rPr>
                <w:rFonts w:ascii="Arial" w:hAnsi="Arial" w:cs="Arial"/>
                <w:color w:val="000000"/>
                <w:sz w:val="14"/>
                <w:szCs w:val="14"/>
              </w:rPr>
            </w:pPr>
          </w:p>
        </w:tc>
        <w:tc>
          <w:tcPr>
            <w:tcW w:w="1707" w:type="dxa"/>
            <w:tcBorders>
              <w:top w:val="nil"/>
              <w:left w:val="nil"/>
              <w:bottom w:val="nil"/>
              <w:right w:val="nil"/>
            </w:tcBorders>
          </w:tcPr>
          <w:p w14:paraId="0E0D55FA"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30A8212D"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093810" w14:paraId="47910FC5" w14:textId="77777777" w:rsidTr="004B0609">
        <w:trPr>
          <w:trHeight w:val="276"/>
        </w:trPr>
        <w:tc>
          <w:tcPr>
            <w:tcW w:w="360" w:type="dxa"/>
            <w:tcBorders>
              <w:top w:val="nil"/>
              <w:left w:val="nil"/>
              <w:bottom w:val="nil"/>
              <w:right w:val="nil"/>
            </w:tcBorders>
          </w:tcPr>
          <w:p w14:paraId="4C214F9E" w14:textId="77777777" w:rsidR="00093810" w:rsidRDefault="00093810" w:rsidP="00552643">
            <w:pPr>
              <w:widowControl w:val="0"/>
              <w:autoSpaceDE w:val="0"/>
              <w:autoSpaceDN w:val="0"/>
              <w:adjustRightInd w:val="0"/>
              <w:spacing w:before="58" w:after="0" w:line="133" w:lineRule="exact"/>
              <w:ind w:left="38"/>
              <w:jc w:val="center"/>
              <w:rPr>
                <w:rFonts w:ascii="Arial" w:hAnsi="Arial" w:cs="Arial"/>
                <w:color w:val="000000"/>
                <w:sz w:val="14"/>
                <w:szCs w:val="14"/>
              </w:rPr>
            </w:pPr>
          </w:p>
        </w:tc>
        <w:tc>
          <w:tcPr>
            <w:tcW w:w="6702" w:type="dxa"/>
            <w:gridSpan w:val="3"/>
            <w:tcBorders>
              <w:top w:val="nil"/>
              <w:left w:val="nil"/>
              <w:bottom w:val="nil"/>
              <w:right w:val="nil"/>
            </w:tcBorders>
          </w:tcPr>
          <w:p w14:paraId="34F84F4B" w14:textId="77777777" w:rsidR="00093810" w:rsidRDefault="00093810" w:rsidP="00B87D0D">
            <w:pPr>
              <w:widowControl w:val="0"/>
              <w:autoSpaceDE w:val="0"/>
              <w:autoSpaceDN w:val="0"/>
              <w:adjustRightInd w:val="0"/>
              <w:spacing w:before="58" w:after="0" w:line="133" w:lineRule="exact"/>
              <w:rPr>
                <w:rFonts w:ascii="Arial" w:hAnsi="Arial" w:cs="Arial"/>
                <w:color w:val="000000"/>
                <w:sz w:val="14"/>
                <w:szCs w:val="14"/>
              </w:rPr>
            </w:pPr>
          </w:p>
        </w:tc>
        <w:tc>
          <w:tcPr>
            <w:tcW w:w="1707" w:type="dxa"/>
            <w:tcBorders>
              <w:top w:val="nil"/>
              <w:left w:val="nil"/>
              <w:bottom w:val="nil"/>
              <w:right w:val="nil"/>
            </w:tcBorders>
          </w:tcPr>
          <w:p w14:paraId="3506C37E"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1293" w:type="dxa"/>
            <w:tcBorders>
              <w:top w:val="nil"/>
              <w:left w:val="nil"/>
              <w:bottom w:val="nil"/>
              <w:right w:val="nil"/>
            </w:tcBorders>
          </w:tcPr>
          <w:p w14:paraId="5F868B0B" w14:textId="77777777" w:rsidR="00093810" w:rsidRDefault="00093810" w:rsidP="00552643">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093810" w14:paraId="3CA41C30" w14:textId="77777777" w:rsidTr="004B0609">
        <w:trPr>
          <w:trHeight w:val="87"/>
        </w:trPr>
        <w:tc>
          <w:tcPr>
            <w:tcW w:w="10062" w:type="dxa"/>
            <w:gridSpan w:val="6"/>
            <w:tcBorders>
              <w:top w:val="nil"/>
              <w:left w:val="nil"/>
              <w:bottom w:val="nil"/>
              <w:right w:val="nil"/>
            </w:tcBorders>
          </w:tcPr>
          <w:p w14:paraId="2316CC30" w14:textId="77777777" w:rsidR="00093810" w:rsidRDefault="00093810" w:rsidP="00552643">
            <w:pPr>
              <w:widowControl w:val="0"/>
              <w:autoSpaceDE w:val="0"/>
              <w:autoSpaceDN w:val="0"/>
              <w:adjustRightInd w:val="0"/>
              <w:spacing w:before="58" w:after="0" w:line="133" w:lineRule="exact"/>
              <w:ind w:left="38"/>
              <w:rPr>
                <w:rFonts w:ascii="Tahoma" w:hAnsi="Tahoma" w:cs="Tahoma"/>
                <w:color w:val="000000"/>
                <w:sz w:val="16"/>
                <w:szCs w:val="16"/>
              </w:rPr>
            </w:pPr>
          </w:p>
        </w:tc>
      </w:tr>
      <w:tr w:rsidR="00093810" w14:paraId="13FA96CE" w14:textId="77777777" w:rsidTr="004B0609">
        <w:trPr>
          <w:trHeight w:val="274"/>
        </w:trPr>
        <w:tc>
          <w:tcPr>
            <w:tcW w:w="10062" w:type="dxa"/>
            <w:gridSpan w:val="6"/>
            <w:tcBorders>
              <w:top w:val="nil"/>
              <w:left w:val="nil"/>
              <w:bottom w:val="nil"/>
              <w:right w:val="nil"/>
            </w:tcBorders>
          </w:tcPr>
          <w:p w14:paraId="7EDA339A" w14:textId="77777777" w:rsidR="00093810" w:rsidRDefault="00093810" w:rsidP="00552643">
            <w:pPr>
              <w:widowControl w:val="0"/>
              <w:autoSpaceDE w:val="0"/>
              <w:autoSpaceDN w:val="0"/>
              <w:adjustRightInd w:val="0"/>
              <w:spacing w:before="58" w:after="0" w:line="133" w:lineRule="exact"/>
              <w:ind w:left="38"/>
              <w:rPr>
                <w:rFonts w:ascii="Arial" w:hAnsi="Arial" w:cs="Arial"/>
                <w:color w:val="000000"/>
                <w:sz w:val="16"/>
                <w:szCs w:val="16"/>
              </w:rPr>
            </w:pPr>
          </w:p>
        </w:tc>
      </w:tr>
    </w:tbl>
    <w:p w14:paraId="0F781A0E" w14:textId="29DA5BB4" w:rsidR="00093810" w:rsidRDefault="00093810" w:rsidP="00093810">
      <w:pPr>
        <w:rPr>
          <w:rFonts w:ascii="Times New Roman" w:eastAsia="Times New Roman" w:hAnsi="Times New Roman" w:cs="Times New Roman"/>
          <w:color w:val="000000"/>
          <w:sz w:val="16"/>
          <w:szCs w:val="16"/>
          <w:lang w:eastAsia="ru-RU"/>
        </w:rPr>
      </w:pPr>
      <w:r w:rsidRPr="00535C48">
        <w:rPr>
          <w:rFonts w:ascii="Times New Roman" w:eastAsia="Times New Roman" w:hAnsi="Times New Roman" w:cs="Times New Roman"/>
          <w:color w:val="000000"/>
          <w:sz w:val="16"/>
          <w:szCs w:val="16"/>
          <w:lang w:eastAsia="ru-RU"/>
        </w:rPr>
        <w:t xml:space="preserve">Составил: инженер 1 кат </w:t>
      </w:r>
      <w:proofErr w:type="spellStart"/>
      <w:r w:rsidR="004B0609">
        <w:rPr>
          <w:rFonts w:ascii="Times New Roman" w:eastAsia="Times New Roman" w:hAnsi="Times New Roman" w:cs="Times New Roman"/>
          <w:color w:val="000000"/>
          <w:sz w:val="16"/>
          <w:szCs w:val="16"/>
          <w:lang w:eastAsia="ru-RU"/>
        </w:rPr>
        <w:t>Куркудым</w:t>
      </w:r>
      <w:proofErr w:type="spellEnd"/>
      <w:r w:rsidR="004B0609">
        <w:rPr>
          <w:rFonts w:ascii="Times New Roman" w:eastAsia="Times New Roman" w:hAnsi="Times New Roman" w:cs="Times New Roman"/>
          <w:color w:val="000000"/>
          <w:sz w:val="16"/>
          <w:szCs w:val="16"/>
          <w:lang w:eastAsia="ru-RU"/>
        </w:rPr>
        <w:t xml:space="preserve"> В.И.</w:t>
      </w:r>
      <w:r w:rsidRPr="00535C48">
        <w:rPr>
          <w:rFonts w:ascii="Times New Roman" w:eastAsia="Times New Roman" w:hAnsi="Times New Roman" w:cs="Times New Roman"/>
          <w:color w:val="000000"/>
          <w:sz w:val="16"/>
          <w:szCs w:val="16"/>
          <w:lang w:eastAsia="ru-RU"/>
        </w:rPr>
        <w:t xml:space="preserve"> _______________</w:t>
      </w:r>
    </w:p>
    <w:p w14:paraId="4EF4C786" w14:textId="478502EA" w:rsidR="00093810" w:rsidRDefault="00093810" w:rsidP="004B0609">
      <w:pPr>
        <w:tabs>
          <w:tab w:val="left" w:pos="6815"/>
        </w:tabs>
        <w:rPr>
          <w:rFonts w:ascii="Times New Roman" w:eastAsia="Times New Roman" w:hAnsi="Times New Roman" w:cs="Times New Roman"/>
          <w:color w:val="000000"/>
          <w:sz w:val="16"/>
          <w:szCs w:val="16"/>
          <w:lang w:eastAsia="ru-RU"/>
        </w:rPr>
      </w:pPr>
    </w:p>
    <w:p w14:paraId="1F972DFB" w14:textId="77777777" w:rsidR="00093810" w:rsidRDefault="00093810" w:rsidP="00093810">
      <w:pPr>
        <w:rPr>
          <w:rFonts w:ascii="Times New Roman" w:eastAsia="Times New Roman" w:hAnsi="Times New Roman" w:cs="Times New Roman"/>
          <w:color w:val="000000"/>
          <w:sz w:val="16"/>
          <w:szCs w:val="16"/>
          <w:lang w:eastAsia="ru-RU"/>
        </w:rPr>
      </w:pPr>
    </w:p>
    <w:tbl>
      <w:tblPr>
        <w:tblpPr w:leftFromText="180" w:rightFromText="180" w:vertAnchor="text" w:horzAnchor="margin" w:tblpXSpec="center" w:tblpY="115"/>
        <w:tblW w:w="10095" w:type="dxa"/>
        <w:tblLayout w:type="fixed"/>
        <w:tblCellMar>
          <w:left w:w="15" w:type="dxa"/>
          <w:right w:w="15" w:type="dxa"/>
        </w:tblCellMar>
        <w:tblLook w:val="0000" w:firstRow="0" w:lastRow="0" w:firstColumn="0" w:lastColumn="0" w:noHBand="0" w:noVBand="0"/>
      </w:tblPr>
      <w:tblGrid>
        <w:gridCol w:w="326"/>
        <w:gridCol w:w="1308"/>
        <w:gridCol w:w="3925"/>
        <w:gridCol w:w="1706"/>
        <w:gridCol w:w="1441"/>
        <w:gridCol w:w="1389"/>
      </w:tblGrid>
      <w:tr w:rsidR="00093810" w14:paraId="6C1CF8C4" w14:textId="77777777" w:rsidTr="004B0609">
        <w:trPr>
          <w:trHeight w:val="304"/>
        </w:trPr>
        <w:tc>
          <w:tcPr>
            <w:tcW w:w="1634" w:type="dxa"/>
            <w:gridSpan w:val="2"/>
            <w:tcBorders>
              <w:top w:val="nil"/>
              <w:left w:val="nil"/>
              <w:bottom w:val="nil"/>
              <w:right w:val="nil"/>
            </w:tcBorders>
            <w:vAlign w:val="center"/>
          </w:tcPr>
          <w:p w14:paraId="2B6A322D"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2413C303"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252D1BB0"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2830" w:type="dxa"/>
            <w:gridSpan w:val="2"/>
            <w:tcBorders>
              <w:top w:val="nil"/>
              <w:left w:val="nil"/>
              <w:bottom w:val="nil"/>
              <w:right w:val="nil"/>
            </w:tcBorders>
            <w:vAlign w:val="center"/>
          </w:tcPr>
          <w:p w14:paraId="4E8C015C"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093810" w14:paraId="28FE4464" w14:textId="77777777" w:rsidTr="004B0609">
        <w:trPr>
          <w:trHeight w:val="304"/>
        </w:trPr>
        <w:tc>
          <w:tcPr>
            <w:tcW w:w="1634" w:type="dxa"/>
            <w:gridSpan w:val="2"/>
            <w:tcBorders>
              <w:top w:val="nil"/>
              <w:left w:val="nil"/>
              <w:bottom w:val="nil"/>
              <w:right w:val="nil"/>
            </w:tcBorders>
            <w:vAlign w:val="center"/>
          </w:tcPr>
          <w:p w14:paraId="2E8068F2"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0F46DB6B" w14:textId="2DFA582E" w:rsidR="00093810" w:rsidRPr="00A3538B" w:rsidRDefault="00093810" w:rsidP="00A81B7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w:t>
            </w:r>
            <w:r w:rsidR="00A81B7A">
              <w:rPr>
                <w:rFonts w:ascii="Times New Roman" w:hAnsi="Times New Roman" w:cs="Times New Roman"/>
                <w:color w:val="000000"/>
                <w:sz w:val="18"/>
                <w:szCs w:val="18"/>
              </w:rPr>
              <w:t>Домоуправление</w:t>
            </w:r>
            <w:r w:rsidRPr="00A3538B">
              <w:rPr>
                <w:rFonts w:ascii="Times New Roman" w:hAnsi="Times New Roman" w:cs="Times New Roman"/>
                <w:color w:val="000000"/>
                <w:sz w:val="18"/>
                <w:szCs w:val="18"/>
              </w:rPr>
              <w:t>»</w:t>
            </w:r>
          </w:p>
        </w:tc>
        <w:tc>
          <w:tcPr>
            <w:tcW w:w="1706" w:type="dxa"/>
            <w:tcBorders>
              <w:top w:val="nil"/>
              <w:left w:val="nil"/>
              <w:bottom w:val="nil"/>
              <w:right w:val="nil"/>
            </w:tcBorders>
            <w:vAlign w:val="center"/>
          </w:tcPr>
          <w:p w14:paraId="2C5C40A2"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30" w:type="dxa"/>
            <w:gridSpan w:val="2"/>
            <w:tcBorders>
              <w:top w:val="nil"/>
              <w:left w:val="nil"/>
              <w:bottom w:val="nil"/>
              <w:right w:val="nil"/>
            </w:tcBorders>
            <w:vAlign w:val="center"/>
          </w:tcPr>
          <w:p w14:paraId="6A28597F"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w:t>
            </w:r>
            <w:proofErr w:type="gramStart"/>
            <w:r w:rsidRPr="00A3538B">
              <w:rPr>
                <w:rFonts w:ascii="Times New Roman" w:hAnsi="Times New Roman" w:cs="Times New Roman"/>
                <w:color w:val="000000"/>
                <w:sz w:val="18"/>
                <w:szCs w:val="18"/>
              </w:rPr>
              <w:t>ОКС</w:t>
            </w:r>
            <w:proofErr w:type="gramEnd"/>
            <w:r w:rsidRPr="00A3538B">
              <w:rPr>
                <w:rFonts w:ascii="Times New Roman" w:hAnsi="Times New Roman" w:cs="Times New Roman"/>
                <w:color w:val="000000"/>
                <w:sz w:val="18"/>
                <w:szCs w:val="18"/>
              </w:rPr>
              <w:t xml:space="preserve"> ЗАТО Александровск»</w:t>
            </w:r>
          </w:p>
        </w:tc>
      </w:tr>
      <w:tr w:rsidR="00093810" w14:paraId="35C65398" w14:textId="77777777" w:rsidTr="004B0609">
        <w:trPr>
          <w:trHeight w:val="110"/>
        </w:trPr>
        <w:tc>
          <w:tcPr>
            <w:tcW w:w="10095" w:type="dxa"/>
            <w:gridSpan w:val="6"/>
            <w:tcBorders>
              <w:top w:val="nil"/>
              <w:left w:val="nil"/>
              <w:bottom w:val="nil"/>
              <w:right w:val="nil"/>
            </w:tcBorders>
          </w:tcPr>
          <w:p w14:paraId="3D926F58"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093810" w14:paraId="2CB7BF27" w14:textId="77777777" w:rsidTr="004B0609">
        <w:trPr>
          <w:trHeight w:val="304"/>
        </w:trPr>
        <w:tc>
          <w:tcPr>
            <w:tcW w:w="1634" w:type="dxa"/>
            <w:gridSpan w:val="2"/>
            <w:tcBorders>
              <w:top w:val="nil"/>
              <w:left w:val="nil"/>
              <w:bottom w:val="single" w:sz="8" w:space="0" w:color="000000"/>
              <w:right w:val="nil"/>
            </w:tcBorders>
            <w:vAlign w:val="center"/>
          </w:tcPr>
          <w:p w14:paraId="1481B2C8"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EB45DD9" w14:textId="1A20F68A" w:rsidR="00093810" w:rsidRPr="00A3538B" w:rsidRDefault="00093810" w:rsidP="00A81B7A">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w:t>
            </w:r>
            <w:r w:rsidR="00A81B7A">
              <w:rPr>
                <w:rFonts w:ascii="Times New Roman" w:hAnsi="Times New Roman" w:cs="Times New Roman"/>
                <w:color w:val="000000"/>
                <w:sz w:val="18"/>
                <w:szCs w:val="18"/>
              </w:rPr>
              <w:t>Кушнир</w:t>
            </w:r>
            <w:r w:rsidRPr="00A3538B">
              <w:rPr>
                <w:rFonts w:ascii="Times New Roman" w:hAnsi="Times New Roman" w:cs="Times New Roman"/>
                <w:color w:val="000000"/>
                <w:sz w:val="18"/>
                <w:szCs w:val="18"/>
              </w:rPr>
              <w:t xml:space="preserve"> </w:t>
            </w:r>
            <w:r w:rsidR="00A81B7A">
              <w:rPr>
                <w:rFonts w:ascii="Times New Roman" w:hAnsi="Times New Roman" w:cs="Times New Roman"/>
                <w:color w:val="000000"/>
                <w:sz w:val="18"/>
                <w:szCs w:val="18"/>
              </w:rPr>
              <w:t>И</w:t>
            </w:r>
            <w:r w:rsidRPr="00A3538B">
              <w:rPr>
                <w:rFonts w:ascii="Times New Roman" w:hAnsi="Times New Roman" w:cs="Times New Roman"/>
                <w:color w:val="000000"/>
                <w:sz w:val="18"/>
                <w:szCs w:val="18"/>
              </w:rPr>
              <w:t>.</w:t>
            </w:r>
            <w:r w:rsidR="00A81B7A">
              <w:rPr>
                <w:rFonts w:ascii="Times New Roman" w:hAnsi="Times New Roman" w:cs="Times New Roman"/>
                <w:color w:val="000000"/>
                <w:sz w:val="18"/>
                <w:szCs w:val="18"/>
              </w:rPr>
              <w:t>О</w:t>
            </w:r>
            <w:r w:rsidRPr="00A3538B">
              <w:rPr>
                <w:rFonts w:ascii="Times New Roman" w:hAnsi="Times New Roman" w:cs="Times New Roman"/>
                <w:color w:val="000000"/>
                <w:sz w:val="18"/>
                <w:szCs w:val="18"/>
              </w:rPr>
              <w:t>.</w:t>
            </w:r>
          </w:p>
        </w:tc>
        <w:tc>
          <w:tcPr>
            <w:tcW w:w="1706" w:type="dxa"/>
            <w:tcBorders>
              <w:top w:val="nil"/>
              <w:left w:val="nil"/>
              <w:bottom w:val="single" w:sz="8" w:space="0" w:color="000000"/>
              <w:right w:val="nil"/>
            </w:tcBorders>
            <w:vAlign w:val="center"/>
          </w:tcPr>
          <w:p w14:paraId="78813AB3"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2830" w:type="dxa"/>
            <w:gridSpan w:val="2"/>
            <w:tcBorders>
              <w:top w:val="nil"/>
              <w:left w:val="nil"/>
              <w:bottom w:val="nil"/>
              <w:right w:val="nil"/>
            </w:tcBorders>
            <w:vAlign w:val="center"/>
          </w:tcPr>
          <w:p w14:paraId="10B5E250" w14:textId="77777777" w:rsidR="00093810" w:rsidRPr="00A3538B" w:rsidRDefault="00093810" w:rsidP="00093810">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093810" w14:paraId="3E6E617A" w14:textId="77777777" w:rsidTr="004B0609">
        <w:trPr>
          <w:trHeight w:val="334"/>
        </w:trPr>
        <w:tc>
          <w:tcPr>
            <w:tcW w:w="5559" w:type="dxa"/>
            <w:gridSpan w:val="3"/>
            <w:tcBorders>
              <w:top w:val="nil"/>
              <w:left w:val="nil"/>
              <w:bottom w:val="nil"/>
              <w:right w:val="nil"/>
            </w:tcBorders>
            <w:vAlign w:val="center"/>
          </w:tcPr>
          <w:p w14:paraId="202CF577" w14:textId="77777777" w:rsidR="00093810" w:rsidRPr="00A3538B" w:rsidRDefault="00093810" w:rsidP="00093810">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c>
          <w:tcPr>
            <w:tcW w:w="4536" w:type="dxa"/>
            <w:gridSpan w:val="3"/>
            <w:tcBorders>
              <w:top w:val="nil"/>
              <w:left w:val="nil"/>
              <w:bottom w:val="nil"/>
              <w:right w:val="nil"/>
            </w:tcBorders>
            <w:vAlign w:val="center"/>
          </w:tcPr>
          <w:p w14:paraId="77D195D7" w14:textId="77777777" w:rsidR="00093810" w:rsidRPr="00A3538B" w:rsidRDefault="00093810" w:rsidP="00093810">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r>
      <w:tr w:rsidR="00093810" w14:paraId="735414FB" w14:textId="77777777" w:rsidTr="004B0609">
        <w:trPr>
          <w:trHeight w:val="274"/>
        </w:trPr>
        <w:tc>
          <w:tcPr>
            <w:tcW w:w="10095" w:type="dxa"/>
            <w:gridSpan w:val="6"/>
            <w:tcBorders>
              <w:top w:val="nil"/>
              <w:left w:val="nil"/>
              <w:bottom w:val="nil"/>
              <w:right w:val="nil"/>
            </w:tcBorders>
            <w:vAlign w:val="center"/>
          </w:tcPr>
          <w:p w14:paraId="2B9E4F47" w14:textId="77777777" w:rsidR="00093810" w:rsidRPr="00A3538B" w:rsidRDefault="00093810" w:rsidP="00093810">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093810" w14:paraId="495A03E4" w14:textId="77777777" w:rsidTr="004B0609">
        <w:trPr>
          <w:trHeight w:val="658"/>
        </w:trPr>
        <w:tc>
          <w:tcPr>
            <w:tcW w:w="10095" w:type="dxa"/>
            <w:gridSpan w:val="6"/>
            <w:tcBorders>
              <w:top w:val="nil"/>
              <w:left w:val="nil"/>
              <w:bottom w:val="nil"/>
              <w:right w:val="nil"/>
            </w:tcBorders>
            <w:vAlign w:val="center"/>
          </w:tcPr>
          <w:p w14:paraId="7BB5D83E" w14:textId="77777777" w:rsidR="00093810" w:rsidRDefault="00093810" w:rsidP="00093810">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w:t>
            </w:r>
          </w:p>
          <w:p w14:paraId="0A35B47E" w14:textId="77777777" w:rsidR="00093810" w:rsidRPr="00A3538B" w:rsidRDefault="00093810" w:rsidP="00093810">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Pr>
                <w:rFonts w:ascii="Times New Roman" w:hAnsi="Times New Roman" w:cs="Times New Roman"/>
                <w:color w:val="000000"/>
                <w:sz w:val="18"/>
                <w:szCs w:val="18"/>
              </w:rPr>
              <w:t>г. Полярный</w:t>
            </w:r>
            <w:r w:rsidRPr="00A3538B">
              <w:rPr>
                <w:rFonts w:ascii="Times New Roman" w:hAnsi="Times New Roman" w:cs="Times New Roman"/>
                <w:color w:val="000000"/>
                <w:sz w:val="18"/>
                <w:szCs w:val="18"/>
              </w:rPr>
              <w:t xml:space="preserve">, ул. </w:t>
            </w:r>
            <w:r>
              <w:rPr>
                <w:rFonts w:ascii="Times New Roman" w:hAnsi="Times New Roman" w:cs="Times New Roman"/>
                <w:color w:val="000000"/>
                <w:sz w:val="18"/>
                <w:szCs w:val="18"/>
              </w:rPr>
              <w:t>Советская</w:t>
            </w:r>
            <w:r w:rsidRPr="00A3538B">
              <w:rPr>
                <w:rFonts w:ascii="Times New Roman" w:hAnsi="Times New Roman" w:cs="Times New Roman"/>
                <w:color w:val="000000"/>
                <w:sz w:val="18"/>
                <w:szCs w:val="18"/>
              </w:rPr>
              <w:t xml:space="preserve"> д.</w:t>
            </w:r>
            <w:r>
              <w:rPr>
                <w:rFonts w:ascii="Times New Roman" w:hAnsi="Times New Roman" w:cs="Times New Roman"/>
                <w:color w:val="000000"/>
                <w:sz w:val="18"/>
                <w:szCs w:val="18"/>
              </w:rPr>
              <w:t>2</w:t>
            </w:r>
          </w:p>
        </w:tc>
      </w:tr>
      <w:tr w:rsidR="00093810" w14:paraId="3C4C3C99" w14:textId="77777777" w:rsidTr="004B0609">
        <w:trPr>
          <w:trHeight w:val="274"/>
        </w:trPr>
        <w:tc>
          <w:tcPr>
            <w:tcW w:w="10095" w:type="dxa"/>
            <w:gridSpan w:val="6"/>
            <w:tcBorders>
              <w:top w:val="nil"/>
              <w:left w:val="nil"/>
              <w:bottom w:val="single" w:sz="4" w:space="0" w:color="auto"/>
              <w:right w:val="nil"/>
            </w:tcBorders>
          </w:tcPr>
          <w:p w14:paraId="1D540B8F" w14:textId="77777777" w:rsidR="00093810" w:rsidRPr="00C1754E" w:rsidRDefault="00093810" w:rsidP="00093810">
            <w:pPr>
              <w:widowControl w:val="0"/>
              <w:autoSpaceDE w:val="0"/>
              <w:autoSpaceDN w:val="0"/>
              <w:adjustRightInd w:val="0"/>
              <w:spacing w:before="58" w:after="0" w:line="133" w:lineRule="exact"/>
              <w:rPr>
                <w:rFonts w:ascii="Tahoma" w:hAnsi="Tahoma" w:cs="Tahoma"/>
                <w:color w:val="000000"/>
                <w:sz w:val="16"/>
                <w:szCs w:val="16"/>
              </w:rPr>
            </w:pPr>
          </w:p>
        </w:tc>
      </w:tr>
      <w:tr w:rsidR="00093810" w14:paraId="24EE4ABD" w14:textId="77777777" w:rsidTr="004B0609">
        <w:trPr>
          <w:trHeight w:val="1644"/>
        </w:trPr>
        <w:tc>
          <w:tcPr>
            <w:tcW w:w="326" w:type="dxa"/>
            <w:tcBorders>
              <w:top w:val="single" w:sz="4" w:space="0" w:color="auto"/>
              <w:left w:val="single" w:sz="4" w:space="0" w:color="auto"/>
              <w:bottom w:val="single" w:sz="4" w:space="0" w:color="auto"/>
              <w:right w:val="single" w:sz="4" w:space="0" w:color="auto"/>
            </w:tcBorders>
            <w:vAlign w:val="center"/>
          </w:tcPr>
          <w:p w14:paraId="53BD96A4"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w:t>
            </w:r>
            <w:r w:rsidRPr="00552643">
              <w:rPr>
                <w:rFonts w:ascii="Times New Roman" w:hAnsi="Times New Roman" w:cs="Times New Roman"/>
                <w:color w:val="000000"/>
                <w:sz w:val="14"/>
                <w:szCs w:val="14"/>
              </w:rPr>
              <w:br/>
            </w:r>
            <w:proofErr w:type="gramStart"/>
            <w:r w:rsidRPr="00552643">
              <w:rPr>
                <w:rFonts w:ascii="Times New Roman" w:hAnsi="Times New Roman" w:cs="Times New Roman"/>
                <w:color w:val="000000"/>
                <w:sz w:val="14"/>
                <w:szCs w:val="14"/>
              </w:rPr>
              <w:t>п</w:t>
            </w:r>
            <w:proofErr w:type="gramEnd"/>
            <w:r w:rsidRPr="00552643">
              <w:rPr>
                <w:rFonts w:ascii="Times New Roman" w:hAnsi="Times New Roman" w:cs="Times New Roman"/>
                <w:color w:val="000000"/>
                <w:sz w:val="14"/>
                <w:szCs w:val="14"/>
              </w:rPr>
              <w:t>/п</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2B490259"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Наименование работ и затрат</w:t>
            </w:r>
          </w:p>
        </w:tc>
        <w:tc>
          <w:tcPr>
            <w:tcW w:w="1441" w:type="dxa"/>
            <w:tcBorders>
              <w:top w:val="single" w:sz="4" w:space="0" w:color="auto"/>
              <w:left w:val="single" w:sz="4" w:space="0" w:color="auto"/>
              <w:bottom w:val="single" w:sz="4" w:space="0" w:color="auto"/>
              <w:right w:val="single" w:sz="4" w:space="0" w:color="auto"/>
            </w:tcBorders>
            <w:vAlign w:val="center"/>
          </w:tcPr>
          <w:p w14:paraId="2AEBD1F9"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Единица</w:t>
            </w:r>
            <w:r w:rsidRPr="00552643">
              <w:rPr>
                <w:rFonts w:ascii="Times New Roman" w:hAnsi="Times New Roman" w:cs="Times New Roman"/>
                <w:color w:val="000000"/>
                <w:sz w:val="14"/>
                <w:szCs w:val="14"/>
              </w:rPr>
              <w:br/>
              <w:t>измерения</w:t>
            </w:r>
          </w:p>
        </w:tc>
        <w:tc>
          <w:tcPr>
            <w:tcW w:w="1389" w:type="dxa"/>
            <w:tcBorders>
              <w:top w:val="single" w:sz="4" w:space="0" w:color="auto"/>
              <w:left w:val="single" w:sz="4" w:space="0" w:color="auto"/>
              <w:bottom w:val="single" w:sz="4" w:space="0" w:color="auto"/>
              <w:right w:val="single" w:sz="4" w:space="0" w:color="auto"/>
            </w:tcBorders>
            <w:vAlign w:val="center"/>
          </w:tcPr>
          <w:p w14:paraId="33E2F56E"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Количество</w:t>
            </w:r>
          </w:p>
        </w:tc>
      </w:tr>
      <w:tr w:rsidR="00093810" w14:paraId="19C6C8DB" w14:textId="77777777" w:rsidTr="004B0609">
        <w:trPr>
          <w:trHeight w:val="274"/>
        </w:trPr>
        <w:tc>
          <w:tcPr>
            <w:tcW w:w="326" w:type="dxa"/>
            <w:tcBorders>
              <w:top w:val="single" w:sz="4" w:space="0" w:color="auto"/>
              <w:left w:val="single" w:sz="4" w:space="0" w:color="auto"/>
              <w:bottom w:val="single" w:sz="4" w:space="0" w:color="auto"/>
              <w:right w:val="single" w:sz="4" w:space="0" w:color="auto"/>
            </w:tcBorders>
            <w:vAlign w:val="center"/>
          </w:tcPr>
          <w:p w14:paraId="64B5FCF7"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vAlign w:val="center"/>
          </w:tcPr>
          <w:p w14:paraId="34B6746F"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2</w:t>
            </w:r>
          </w:p>
        </w:tc>
        <w:tc>
          <w:tcPr>
            <w:tcW w:w="1441" w:type="dxa"/>
            <w:tcBorders>
              <w:top w:val="single" w:sz="4" w:space="0" w:color="auto"/>
              <w:left w:val="single" w:sz="4" w:space="0" w:color="auto"/>
              <w:bottom w:val="single" w:sz="4" w:space="0" w:color="auto"/>
              <w:right w:val="single" w:sz="4" w:space="0" w:color="auto"/>
            </w:tcBorders>
            <w:vAlign w:val="center"/>
          </w:tcPr>
          <w:p w14:paraId="569DA4F5"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3</w:t>
            </w:r>
          </w:p>
        </w:tc>
        <w:tc>
          <w:tcPr>
            <w:tcW w:w="1389" w:type="dxa"/>
            <w:tcBorders>
              <w:top w:val="single" w:sz="4" w:space="0" w:color="auto"/>
              <w:left w:val="single" w:sz="4" w:space="0" w:color="auto"/>
              <w:bottom w:val="single" w:sz="4" w:space="0" w:color="auto"/>
              <w:right w:val="single" w:sz="4" w:space="0" w:color="auto"/>
            </w:tcBorders>
            <w:vAlign w:val="center"/>
          </w:tcPr>
          <w:p w14:paraId="78CE34A6"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4</w:t>
            </w:r>
          </w:p>
        </w:tc>
      </w:tr>
      <w:tr w:rsidR="00093810" w14:paraId="32DA392C"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7A143978"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w:t>
            </w:r>
          </w:p>
        </w:tc>
        <w:tc>
          <w:tcPr>
            <w:tcW w:w="6939" w:type="dxa"/>
            <w:gridSpan w:val="3"/>
            <w:tcBorders>
              <w:top w:val="single" w:sz="4" w:space="0" w:color="auto"/>
              <w:left w:val="single" w:sz="4" w:space="0" w:color="auto"/>
              <w:bottom w:val="single" w:sz="4" w:space="0" w:color="auto"/>
              <w:right w:val="single" w:sz="4" w:space="0" w:color="auto"/>
            </w:tcBorders>
          </w:tcPr>
          <w:p w14:paraId="74EDAE78"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Разборка покрытий кровель из рулонных материалов</w:t>
            </w:r>
          </w:p>
        </w:tc>
        <w:tc>
          <w:tcPr>
            <w:tcW w:w="1441" w:type="dxa"/>
            <w:tcBorders>
              <w:top w:val="single" w:sz="4" w:space="0" w:color="auto"/>
              <w:left w:val="single" w:sz="4" w:space="0" w:color="auto"/>
              <w:bottom w:val="single" w:sz="4" w:space="0" w:color="auto"/>
              <w:right w:val="single" w:sz="4" w:space="0" w:color="auto"/>
            </w:tcBorders>
          </w:tcPr>
          <w:p w14:paraId="5D4B37CA"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покрытия</w:t>
            </w:r>
          </w:p>
        </w:tc>
        <w:tc>
          <w:tcPr>
            <w:tcW w:w="1389" w:type="dxa"/>
            <w:tcBorders>
              <w:top w:val="single" w:sz="4" w:space="0" w:color="auto"/>
              <w:left w:val="single" w:sz="4" w:space="0" w:color="auto"/>
              <w:bottom w:val="single" w:sz="4" w:space="0" w:color="auto"/>
              <w:right w:val="single" w:sz="4" w:space="0" w:color="auto"/>
            </w:tcBorders>
          </w:tcPr>
          <w:p w14:paraId="29A82683"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19,2</w:t>
            </w:r>
          </w:p>
        </w:tc>
      </w:tr>
      <w:tr w:rsidR="00093810" w14:paraId="37740125" w14:textId="77777777" w:rsidTr="004B0609">
        <w:trPr>
          <w:trHeight w:val="421"/>
        </w:trPr>
        <w:tc>
          <w:tcPr>
            <w:tcW w:w="326" w:type="dxa"/>
            <w:tcBorders>
              <w:top w:val="single" w:sz="4" w:space="0" w:color="auto"/>
              <w:left w:val="single" w:sz="4" w:space="0" w:color="auto"/>
              <w:bottom w:val="single" w:sz="4" w:space="0" w:color="auto"/>
              <w:right w:val="single" w:sz="4" w:space="0" w:color="auto"/>
            </w:tcBorders>
          </w:tcPr>
          <w:p w14:paraId="78D00EB1"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2</w:t>
            </w:r>
          </w:p>
        </w:tc>
        <w:tc>
          <w:tcPr>
            <w:tcW w:w="6939" w:type="dxa"/>
            <w:gridSpan w:val="3"/>
            <w:tcBorders>
              <w:top w:val="single" w:sz="4" w:space="0" w:color="auto"/>
              <w:left w:val="single" w:sz="4" w:space="0" w:color="auto"/>
              <w:bottom w:val="single" w:sz="4" w:space="0" w:color="auto"/>
              <w:right w:val="single" w:sz="4" w:space="0" w:color="auto"/>
            </w:tcBorders>
          </w:tcPr>
          <w:p w14:paraId="60D0A7F7"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 xml:space="preserve">Разборка мелких покрытий и обделок из листовой стали поясков, </w:t>
            </w:r>
            <w:proofErr w:type="spellStart"/>
            <w:r w:rsidRPr="00552643">
              <w:rPr>
                <w:rFonts w:ascii="Times New Roman" w:hAnsi="Times New Roman" w:cs="Times New Roman"/>
                <w:color w:val="000000"/>
                <w:sz w:val="14"/>
                <w:szCs w:val="14"/>
              </w:rPr>
              <w:t>сандриков</w:t>
            </w:r>
            <w:proofErr w:type="spellEnd"/>
            <w:r w:rsidRPr="00552643">
              <w:rPr>
                <w:rFonts w:ascii="Times New Roman" w:hAnsi="Times New Roman" w:cs="Times New Roman"/>
                <w:color w:val="000000"/>
                <w:sz w:val="14"/>
                <w:szCs w:val="14"/>
              </w:rPr>
              <w:t>, желобов, отливов, свесов и т.п.</w:t>
            </w:r>
          </w:p>
        </w:tc>
        <w:tc>
          <w:tcPr>
            <w:tcW w:w="1441" w:type="dxa"/>
            <w:tcBorders>
              <w:top w:val="single" w:sz="4" w:space="0" w:color="auto"/>
              <w:left w:val="single" w:sz="4" w:space="0" w:color="auto"/>
              <w:bottom w:val="single" w:sz="4" w:space="0" w:color="auto"/>
              <w:right w:val="single" w:sz="4" w:space="0" w:color="auto"/>
            </w:tcBorders>
          </w:tcPr>
          <w:p w14:paraId="3FC89EC0"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 труб и покрытий</w:t>
            </w:r>
          </w:p>
        </w:tc>
        <w:tc>
          <w:tcPr>
            <w:tcW w:w="1389" w:type="dxa"/>
            <w:tcBorders>
              <w:top w:val="single" w:sz="4" w:space="0" w:color="auto"/>
              <w:left w:val="single" w:sz="4" w:space="0" w:color="auto"/>
              <w:bottom w:val="single" w:sz="4" w:space="0" w:color="auto"/>
              <w:right w:val="single" w:sz="4" w:space="0" w:color="auto"/>
            </w:tcBorders>
          </w:tcPr>
          <w:p w14:paraId="0E7EF46F"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3,6</w:t>
            </w:r>
          </w:p>
        </w:tc>
      </w:tr>
      <w:tr w:rsidR="00093810" w14:paraId="5AEECA83"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785CB278"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3</w:t>
            </w:r>
          </w:p>
        </w:tc>
        <w:tc>
          <w:tcPr>
            <w:tcW w:w="6939" w:type="dxa"/>
            <w:gridSpan w:val="3"/>
            <w:tcBorders>
              <w:top w:val="single" w:sz="4" w:space="0" w:color="auto"/>
              <w:left w:val="single" w:sz="4" w:space="0" w:color="auto"/>
              <w:bottom w:val="single" w:sz="4" w:space="0" w:color="auto"/>
              <w:right w:val="single" w:sz="4" w:space="0" w:color="auto"/>
            </w:tcBorders>
          </w:tcPr>
          <w:p w14:paraId="1737911E"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Ремонт цементной стяжки площадью заделки до 1,0 м</w:t>
            </w:r>
            <w:proofErr w:type="gramStart"/>
            <w:r w:rsidRPr="00552643">
              <w:rPr>
                <w:rFonts w:ascii="Times New Roman" w:hAnsi="Times New Roman" w:cs="Times New Roman"/>
                <w:color w:val="000000"/>
                <w:sz w:val="14"/>
                <w:szCs w:val="14"/>
              </w:rPr>
              <w:t>2</w:t>
            </w:r>
            <w:proofErr w:type="gramEnd"/>
          </w:p>
        </w:tc>
        <w:tc>
          <w:tcPr>
            <w:tcW w:w="1441" w:type="dxa"/>
            <w:tcBorders>
              <w:top w:val="single" w:sz="4" w:space="0" w:color="auto"/>
              <w:left w:val="single" w:sz="4" w:space="0" w:color="auto"/>
              <w:bottom w:val="single" w:sz="4" w:space="0" w:color="auto"/>
              <w:right w:val="single" w:sz="4" w:space="0" w:color="auto"/>
            </w:tcBorders>
          </w:tcPr>
          <w:p w14:paraId="49C6F88D"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100мест</w:t>
            </w:r>
          </w:p>
        </w:tc>
        <w:tc>
          <w:tcPr>
            <w:tcW w:w="1389" w:type="dxa"/>
            <w:tcBorders>
              <w:top w:val="single" w:sz="4" w:space="0" w:color="auto"/>
              <w:left w:val="single" w:sz="4" w:space="0" w:color="auto"/>
              <w:bottom w:val="single" w:sz="4" w:space="0" w:color="auto"/>
              <w:right w:val="single" w:sz="4" w:space="0" w:color="auto"/>
            </w:tcBorders>
          </w:tcPr>
          <w:p w14:paraId="713A0C17"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2,5</w:t>
            </w:r>
          </w:p>
        </w:tc>
      </w:tr>
      <w:tr w:rsidR="00093810" w14:paraId="6162EDD0"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15DBDCAF"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4</w:t>
            </w:r>
          </w:p>
        </w:tc>
        <w:tc>
          <w:tcPr>
            <w:tcW w:w="6939" w:type="dxa"/>
            <w:gridSpan w:val="3"/>
            <w:tcBorders>
              <w:top w:val="single" w:sz="4" w:space="0" w:color="auto"/>
              <w:left w:val="single" w:sz="4" w:space="0" w:color="auto"/>
              <w:bottom w:val="single" w:sz="4" w:space="0" w:color="auto"/>
              <w:right w:val="single" w:sz="4" w:space="0" w:color="auto"/>
            </w:tcBorders>
          </w:tcPr>
          <w:p w14:paraId="2EADD7ED"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кровель плоских из наплавляемых материалов в два слоя</w:t>
            </w:r>
          </w:p>
        </w:tc>
        <w:tc>
          <w:tcPr>
            <w:tcW w:w="1441" w:type="dxa"/>
            <w:tcBorders>
              <w:top w:val="single" w:sz="4" w:space="0" w:color="auto"/>
              <w:left w:val="single" w:sz="4" w:space="0" w:color="auto"/>
              <w:bottom w:val="single" w:sz="4" w:space="0" w:color="auto"/>
              <w:right w:val="single" w:sz="4" w:space="0" w:color="auto"/>
            </w:tcBorders>
          </w:tcPr>
          <w:p w14:paraId="5E417B55"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кровли</w:t>
            </w:r>
          </w:p>
        </w:tc>
        <w:tc>
          <w:tcPr>
            <w:tcW w:w="1389" w:type="dxa"/>
            <w:tcBorders>
              <w:top w:val="single" w:sz="4" w:space="0" w:color="auto"/>
              <w:left w:val="single" w:sz="4" w:space="0" w:color="auto"/>
              <w:bottom w:val="single" w:sz="4" w:space="0" w:color="auto"/>
              <w:right w:val="single" w:sz="4" w:space="0" w:color="auto"/>
            </w:tcBorders>
          </w:tcPr>
          <w:p w14:paraId="11255CB9"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19,2</w:t>
            </w:r>
          </w:p>
        </w:tc>
      </w:tr>
      <w:tr w:rsidR="00093810" w14:paraId="1396C6A3" w14:textId="77777777" w:rsidTr="004B0609">
        <w:trPr>
          <w:trHeight w:val="421"/>
        </w:trPr>
        <w:tc>
          <w:tcPr>
            <w:tcW w:w="326" w:type="dxa"/>
            <w:tcBorders>
              <w:top w:val="single" w:sz="4" w:space="0" w:color="auto"/>
              <w:left w:val="single" w:sz="4" w:space="0" w:color="auto"/>
              <w:bottom w:val="single" w:sz="4" w:space="0" w:color="auto"/>
              <w:right w:val="single" w:sz="4" w:space="0" w:color="auto"/>
            </w:tcBorders>
          </w:tcPr>
          <w:p w14:paraId="2B4A1EC7"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5</w:t>
            </w:r>
          </w:p>
        </w:tc>
        <w:tc>
          <w:tcPr>
            <w:tcW w:w="6939" w:type="dxa"/>
            <w:gridSpan w:val="3"/>
            <w:tcBorders>
              <w:top w:val="single" w:sz="4" w:space="0" w:color="auto"/>
              <w:left w:val="single" w:sz="4" w:space="0" w:color="auto"/>
              <w:bottom w:val="single" w:sz="4" w:space="0" w:color="auto"/>
              <w:right w:val="single" w:sz="4" w:space="0" w:color="auto"/>
            </w:tcBorders>
          </w:tcPr>
          <w:p w14:paraId="558B8671"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примыканий кровель из наплавляемых материалов к стенам и парапетам высотой до 600 мм без фартуков</w:t>
            </w:r>
          </w:p>
        </w:tc>
        <w:tc>
          <w:tcPr>
            <w:tcW w:w="1441" w:type="dxa"/>
            <w:tcBorders>
              <w:top w:val="single" w:sz="4" w:space="0" w:color="auto"/>
              <w:left w:val="single" w:sz="4" w:space="0" w:color="auto"/>
              <w:bottom w:val="single" w:sz="4" w:space="0" w:color="auto"/>
              <w:right w:val="single" w:sz="4" w:space="0" w:color="auto"/>
            </w:tcBorders>
          </w:tcPr>
          <w:p w14:paraId="64B18832"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 примыканий</w:t>
            </w:r>
          </w:p>
        </w:tc>
        <w:tc>
          <w:tcPr>
            <w:tcW w:w="1389" w:type="dxa"/>
            <w:tcBorders>
              <w:top w:val="single" w:sz="4" w:space="0" w:color="auto"/>
              <w:left w:val="single" w:sz="4" w:space="0" w:color="auto"/>
              <w:bottom w:val="single" w:sz="4" w:space="0" w:color="auto"/>
              <w:right w:val="single" w:sz="4" w:space="0" w:color="auto"/>
            </w:tcBorders>
          </w:tcPr>
          <w:p w14:paraId="09C2DCA1"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5,12</w:t>
            </w:r>
          </w:p>
        </w:tc>
      </w:tr>
      <w:tr w:rsidR="00093810" w14:paraId="11545359"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1A4F0CE5"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6</w:t>
            </w:r>
          </w:p>
        </w:tc>
        <w:tc>
          <w:tcPr>
            <w:tcW w:w="6939" w:type="dxa"/>
            <w:gridSpan w:val="3"/>
            <w:tcBorders>
              <w:top w:val="single" w:sz="4" w:space="0" w:color="auto"/>
              <w:left w:val="single" w:sz="4" w:space="0" w:color="auto"/>
              <w:bottom w:val="single" w:sz="4" w:space="0" w:color="auto"/>
              <w:right w:val="single" w:sz="4" w:space="0" w:color="auto"/>
            </w:tcBorders>
          </w:tcPr>
          <w:p w14:paraId="65AE7113"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Устройство мелких покрытий (брандмауэры, парапеты, свесы и т.п.) из листовой оцинкованной стали</w:t>
            </w:r>
          </w:p>
        </w:tc>
        <w:tc>
          <w:tcPr>
            <w:tcW w:w="1441" w:type="dxa"/>
            <w:tcBorders>
              <w:top w:val="single" w:sz="4" w:space="0" w:color="auto"/>
              <w:left w:val="single" w:sz="4" w:space="0" w:color="auto"/>
              <w:bottom w:val="single" w:sz="4" w:space="0" w:color="auto"/>
              <w:right w:val="single" w:sz="4" w:space="0" w:color="auto"/>
            </w:tcBorders>
          </w:tcPr>
          <w:p w14:paraId="7034D578"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покрытия</w:t>
            </w:r>
          </w:p>
        </w:tc>
        <w:tc>
          <w:tcPr>
            <w:tcW w:w="1389" w:type="dxa"/>
            <w:tcBorders>
              <w:top w:val="single" w:sz="4" w:space="0" w:color="auto"/>
              <w:left w:val="single" w:sz="4" w:space="0" w:color="auto"/>
              <w:bottom w:val="single" w:sz="4" w:space="0" w:color="auto"/>
              <w:right w:val="single" w:sz="4" w:space="0" w:color="auto"/>
            </w:tcBorders>
          </w:tcPr>
          <w:p w14:paraId="35EE4831"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2,46</w:t>
            </w:r>
          </w:p>
        </w:tc>
      </w:tr>
      <w:tr w:rsidR="00093810" w14:paraId="1877D796"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6B0E451C"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7</w:t>
            </w:r>
          </w:p>
        </w:tc>
        <w:tc>
          <w:tcPr>
            <w:tcW w:w="6939" w:type="dxa"/>
            <w:gridSpan w:val="3"/>
            <w:tcBorders>
              <w:top w:val="single" w:sz="4" w:space="0" w:color="auto"/>
              <w:left w:val="single" w:sz="4" w:space="0" w:color="auto"/>
              <w:bottom w:val="single" w:sz="4" w:space="0" w:color="auto"/>
              <w:right w:val="single" w:sz="4" w:space="0" w:color="auto"/>
            </w:tcBorders>
          </w:tcPr>
          <w:p w14:paraId="1D7E43D4"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Демонтаж дверных коробок в каменных стенах с отбивкой штукатурки в откосах</w:t>
            </w:r>
          </w:p>
        </w:tc>
        <w:tc>
          <w:tcPr>
            <w:tcW w:w="1441" w:type="dxa"/>
            <w:tcBorders>
              <w:top w:val="single" w:sz="4" w:space="0" w:color="auto"/>
              <w:left w:val="single" w:sz="4" w:space="0" w:color="auto"/>
              <w:bottom w:val="single" w:sz="4" w:space="0" w:color="auto"/>
              <w:right w:val="single" w:sz="4" w:space="0" w:color="auto"/>
            </w:tcBorders>
          </w:tcPr>
          <w:p w14:paraId="0FFCCAD9"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100коробок</w:t>
            </w:r>
          </w:p>
        </w:tc>
        <w:tc>
          <w:tcPr>
            <w:tcW w:w="1389" w:type="dxa"/>
            <w:tcBorders>
              <w:top w:val="single" w:sz="4" w:space="0" w:color="auto"/>
              <w:left w:val="single" w:sz="4" w:space="0" w:color="auto"/>
              <w:bottom w:val="single" w:sz="4" w:space="0" w:color="auto"/>
              <w:right w:val="single" w:sz="4" w:space="0" w:color="auto"/>
            </w:tcBorders>
          </w:tcPr>
          <w:p w14:paraId="6FFEAE76"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0,04</w:t>
            </w:r>
          </w:p>
        </w:tc>
      </w:tr>
      <w:tr w:rsidR="00093810" w14:paraId="738A0AE0" w14:textId="77777777" w:rsidTr="004B0609">
        <w:trPr>
          <w:trHeight w:val="421"/>
        </w:trPr>
        <w:tc>
          <w:tcPr>
            <w:tcW w:w="326" w:type="dxa"/>
            <w:tcBorders>
              <w:top w:val="single" w:sz="4" w:space="0" w:color="auto"/>
              <w:left w:val="single" w:sz="4" w:space="0" w:color="auto"/>
              <w:bottom w:val="single" w:sz="4" w:space="0" w:color="auto"/>
              <w:right w:val="single" w:sz="4" w:space="0" w:color="auto"/>
            </w:tcBorders>
          </w:tcPr>
          <w:p w14:paraId="48964C90"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8</w:t>
            </w:r>
          </w:p>
        </w:tc>
        <w:tc>
          <w:tcPr>
            <w:tcW w:w="6939" w:type="dxa"/>
            <w:gridSpan w:val="3"/>
            <w:tcBorders>
              <w:top w:val="single" w:sz="4" w:space="0" w:color="auto"/>
              <w:left w:val="single" w:sz="4" w:space="0" w:color="auto"/>
              <w:bottom w:val="single" w:sz="4" w:space="0" w:color="auto"/>
              <w:right w:val="single" w:sz="4" w:space="0" w:color="auto"/>
            </w:tcBorders>
          </w:tcPr>
          <w:p w14:paraId="49041D8F"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Установка блоков в наружных и внутренних дверных проемах в каменных стенах, площадь проема до 3 м</w:t>
            </w:r>
            <w:proofErr w:type="gramStart"/>
            <w:r w:rsidRPr="00552643">
              <w:rPr>
                <w:rFonts w:ascii="Times New Roman" w:hAnsi="Times New Roman" w:cs="Times New Roman"/>
                <w:color w:val="000000"/>
                <w:sz w:val="14"/>
                <w:szCs w:val="14"/>
              </w:rPr>
              <w:t>2</w:t>
            </w:r>
            <w:proofErr w:type="gramEnd"/>
          </w:p>
        </w:tc>
        <w:tc>
          <w:tcPr>
            <w:tcW w:w="1441" w:type="dxa"/>
            <w:tcBorders>
              <w:top w:val="single" w:sz="4" w:space="0" w:color="auto"/>
              <w:left w:val="single" w:sz="4" w:space="0" w:color="auto"/>
              <w:bottom w:val="single" w:sz="4" w:space="0" w:color="auto"/>
              <w:right w:val="single" w:sz="4" w:space="0" w:color="auto"/>
            </w:tcBorders>
          </w:tcPr>
          <w:p w14:paraId="3DEECA58"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проемов</w:t>
            </w:r>
          </w:p>
        </w:tc>
        <w:tc>
          <w:tcPr>
            <w:tcW w:w="1389" w:type="dxa"/>
            <w:tcBorders>
              <w:top w:val="single" w:sz="4" w:space="0" w:color="auto"/>
              <w:left w:val="single" w:sz="4" w:space="0" w:color="auto"/>
              <w:bottom w:val="single" w:sz="4" w:space="0" w:color="auto"/>
              <w:right w:val="single" w:sz="4" w:space="0" w:color="auto"/>
            </w:tcBorders>
          </w:tcPr>
          <w:p w14:paraId="0CD5722E"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0,04</w:t>
            </w:r>
          </w:p>
        </w:tc>
      </w:tr>
      <w:tr w:rsidR="00093810" w14:paraId="28B18CAA"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11D02E1C"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9</w:t>
            </w:r>
          </w:p>
        </w:tc>
        <w:tc>
          <w:tcPr>
            <w:tcW w:w="6939" w:type="dxa"/>
            <w:gridSpan w:val="3"/>
            <w:tcBorders>
              <w:top w:val="single" w:sz="4" w:space="0" w:color="auto"/>
              <w:left w:val="single" w:sz="4" w:space="0" w:color="auto"/>
              <w:bottom w:val="single" w:sz="4" w:space="0" w:color="auto"/>
              <w:right w:val="single" w:sz="4" w:space="0" w:color="auto"/>
            </w:tcBorders>
          </w:tcPr>
          <w:p w14:paraId="7A85AFE0"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Обивка дверей оцинкованной кровельной сталью по войлоку с двух сторон</w:t>
            </w:r>
          </w:p>
        </w:tc>
        <w:tc>
          <w:tcPr>
            <w:tcW w:w="1441" w:type="dxa"/>
            <w:tcBorders>
              <w:top w:val="single" w:sz="4" w:space="0" w:color="auto"/>
              <w:left w:val="single" w:sz="4" w:space="0" w:color="auto"/>
              <w:bottom w:val="single" w:sz="4" w:space="0" w:color="auto"/>
              <w:right w:val="single" w:sz="4" w:space="0" w:color="auto"/>
            </w:tcBorders>
          </w:tcPr>
          <w:p w14:paraId="75B91E0E"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100м2 проемов</w:t>
            </w:r>
          </w:p>
        </w:tc>
        <w:tc>
          <w:tcPr>
            <w:tcW w:w="1389" w:type="dxa"/>
            <w:tcBorders>
              <w:top w:val="single" w:sz="4" w:space="0" w:color="auto"/>
              <w:left w:val="single" w:sz="4" w:space="0" w:color="auto"/>
              <w:bottom w:val="single" w:sz="4" w:space="0" w:color="auto"/>
              <w:right w:val="single" w:sz="4" w:space="0" w:color="auto"/>
            </w:tcBorders>
          </w:tcPr>
          <w:p w14:paraId="59C2FEB0"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0,04</w:t>
            </w:r>
          </w:p>
        </w:tc>
      </w:tr>
      <w:tr w:rsidR="00093810" w14:paraId="687C5824" w14:textId="77777777" w:rsidTr="004B0609">
        <w:trPr>
          <w:trHeight w:val="276"/>
        </w:trPr>
        <w:tc>
          <w:tcPr>
            <w:tcW w:w="326" w:type="dxa"/>
            <w:tcBorders>
              <w:top w:val="single" w:sz="4" w:space="0" w:color="auto"/>
              <w:left w:val="single" w:sz="4" w:space="0" w:color="auto"/>
              <w:bottom w:val="single" w:sz="4" w:space="0" w:color="auto"/>
              <w:right w:val="single" w:sz="4" w:space="0" w:color="auto"/>
            </w:tcBorders>
          </w:tcPr>
          <w:p w14:paraId="3E6E30B9"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10</w:t>
            </w:r>
          </w:p>
        </w:tc>
        <w:tc>
          <w:tcPr>
            <w:tcW w:w="6939" w:type="dxa"/>
            <w:gridSpan w:val="3"/>
            <w:tcBorders>
              <w:top w:val="single" w:sz="4" w:space="0" w:color="auto"/>
              <w:left w:val="single" w:sz="4" w:space="0" w:color="auto"/>
              <w:bottom w:val="single" w:sz="4" w:space="0" w:color="auto"/>
              <w:right w:val="single" w:sz="4" w:space="0" w:color="auto"/>
            </w:tcBorders>
          </w:tcPr>
          <w:p w14:paraId="244FF051"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Погрузка при автомобильных перевозках мусора строительного с погрузкой вручную</w:t>
            </w:r>
          </w:p>
        </w:tc>
        <w:tc>
          <w:tcPr>
            <w:tcW w:w="1441" w:type="dxa"/>
            <w:tcBorders>
              <w:top w:val="single" w:sz="4" w:space="0" w:color="auto"/>
              <w:left w:val="single" w:sz="4" w:space="0" w:color="auto"/>
              <w:bottom w:val="single" w:sz="4" w:space="0" w:color="auto"/>
              <w:right w:val="single" w:sz="4" w:space="0" w:color="auto"/>
            </w:tcBorders>
          </w:tcPr>
          <w:p w14:paraId="29C3155D"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т груза</w:t>
            </w:r>
          </w:p>
        </w:tc>
        <w:tc>
          <w:tcPr>
            <w:tcW w:w="1389" w:type="dxa"/>
            <w:tcBorders>
              <w:top w:val="single" w:sz="4" w:space="0" w:color="auto"/>
              <w:left w:val="single" w:sz="4" w:space="0" w:color="auto"/>
              <w:bottom w:val="single" w:sz="4" w:space="0" w:color="auto"/>
              <w:right w:val="single" w:sz="4" w:space="0" w:color="auto"/>
            </w:tcBorders>
          </w:tcPr>
          <w:p w14:paraId="3C1764A1"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11,73</w:t>
            </w:r>
          </w:p>
        </w:tc>
      </w:tr>
      <w:tr w:rsidR="00093810" w14:paraId="7F626583" w14:textId="77777777" w:rsidTr="004B0609">
        <w:trPr>
          <w:trHeight w:val="420"/>
        </w:trPr>
        <w:tc>
          <w:tcPr>
            <w:tcW w:w="326" w:type="dxa"/>
            <w:tcBorders>
              <w:top w:val="single" w:sz="4" w:space="0" w:color="auto"/>
              <w:left w:val="single" w:sz="4" w:space="0" w:color="auto"/>
              <w:bottom w:val="single" w:sz="4" w:space="0" w:color="auto"/>
              <w:right w:val="single" w:sz="4" w:space="0" w:color="auto"/>
            </w:tcBorders>
          </w:tcPr>
          <w:p w14:paraId="054E4D40" w14:textId="77777777" w:rsidR="00093810" w:rsidRPr="00552643" w:rsidRDefault="00093810" w:rsidP="00093810">
            <w:pPr>
              <w:widowControl w:val="0"/>
              <w:autoSpaceDE w:val="0"/>
              <w:autoSpaceDN w:val="0"/>
              <w:adjustRightInd w:val="0"/>
              <w:spacing w:before="58" w:after="0" w:line="133" w:lineRule="exact"/>
              <w:ind w:left="38"/>
              <w:jc w:val="center"/>
              <w:rPr>
                <w:rFonts w:ascii="Times New Roman" w:hAnsi="Times New Roman" w:cs="Times New Roman"/>
                <w:color w:val="000000"/>
                <w:sz w:val="14"/>
                <w:szCs w:val="14"/>
              </w:rPr>
            </w:pPr>
            <w:r w:rsidRPr="00552643">
              <w:rPr>
                <w:rFonts w:ascii="Times New Roman" w:hAnsi="Times New Roman" w:cs="Times New Roman"/>
                <w:color w:val="000000"/>
                <w:sz w:val="14"/>
                <w:szCs w:val="14"/>
              </w:rPr>
              <w:t>11</w:t>
            </w:r>
          </w:p>
        </w:tc>
        <w:tc>
          <w:tcPr>
            <w:tcW w:w="6939" w:type="dxa"/>
            <w:gridSpan w:val="3"/>
            <w:tcBorders>
              <w:top w:val="single" w:sz="4" w:space="0" w:color="auto"/>
              <w:left w:val="single" w:sz="4" w:space="0" w:color="auto"/>
              <w:bottom w:val="single" w:sz="4" w:space="0" w:color="auto"/>
              <w:right w:val="single" w:sz="4" w:space="0" w:color="auto"/>
            </w:tcBorders>
          </w:tcPr>
          <w:p w14:paraId="27F64081" w14:textId="77777777" w:rsidR="00093810" w:rsidRPr="00552643" w:rsidRDefault="00093810" w:rsidP="00093810">
            <w:pPr>
              <w:widowControl w:val="0"/>
              <w:autoSpaceDE w:val="0"/>
              <w:autoSpaceDN w:val="0"/>
              <w:adjustRightInd w:val="0"/>
              <w:spacing w:before="58" w:after="0" w:line="133" w:lineRule="exact"/>
              <w:ind w:left="38"/>
              <w:rPr>
                <w:rFonts w:ascii="Times New Roman" w:hAnsi="Times New Roman" w:cs="Times New Roman"/>
                <w:color w:val="000000"/>
                <w:sz w:val="14"/>
                <w:szCs w:val="14"/>
              </w:rPr>
            </w:pPr>
            <w:r w:rsidRPr="00552643">
              <w:rPr>
                <w:rFonts w:ascii="Times New Roman" w:hAnsi="Times New Roman" w:cs="Times New Roman"/>
                <w:color w:val="000000"/>
                <w:sz w:val="14"/>
                <w:szCs w:val="14"/>
              </w:rPr>
              <w:t>Перевозка грузов I класса автомобилям</w:t>
            </w:r>
            <w:proofErr w:type="gramStart"/>
            <w:r w:rsidRPr="00552643">
              <w:rPr>
                <w:rFonts w:ascii="Times New Roman" w:hAnsi="Times New Roman" w:cs="Times New Roman"/>
                <w:color w:val="000000"/>
                <w:sz w:val="14"/>
                <w:szCs w:val="14"/>
              </w:rPr>
              <w:t>и-</w:t>
            </w:r>
            <w:proofErr w:type="gramEnd"/>
            <w:r w:rsidRPr="00552643">
              <w:rPr>
                <w:rFonts w:ascii="Times New Roman" w:hAnsi="Times New Roman" w:cs="Times New Roman"/>
                <w:color w:val="000000"/>
                <w:sz w:val="14"/>
                <w:szCs w:val="14"/>
              </w:rPr>
              <w:t xml:space="preserve"> самосвалами грузоподъемностью 10 т работающих вне карьера на расстояние до 10 км</w:t>
            </w:r>
          </w:p>
        </w:tc>
        <w:tc>
          <w:tcPr>
            <w:tcW w:w="1441" w:type="dxa"/>
            <w:tcBorders>
              <w:top w:val="single" w:sz="4" w:space="0" w:color="auto"/>
              <w:left w:val="single" w:sz="4" w:space="0" w:color="auto"/>
              <w:bottom w:val="single" w:sz="4" w:space="0" w:color="auto"/>
              <w:right w:val="single" w:sz="4" w:space="0" w:color="auto"/>
            </w:tcBorders>
          </w:tcPr>
          <w:p w14:paraId="2D156DCE"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т груза</w:t>
            </w:r>
          </w:p>
        </w:tc>
        <w:tc>
          <w:tcPr>
            <w:tcW w:w="1389" w:type="dxa"/>
            <w:tcBorders>
              <w:top w:val="single" w:sz="4" w:space="0" w:color="auto"/>
              <w:left w:val="single" w:sz="4" w:space="0" w:color="auto"/>
              <w:bottom w:val="single" w:sz="4" w:space="0" w:color="auto"/>
              <w:right w:val="single" w:sz="4" w:space="0" w:color="auto"/>
            </w:tcBorders>
          </w:tcPr>
          <w:p w14:paraId="2A22429E" w14:textId="77777777" w:rsidR="00093810" w:rsidRPr="00552643" w:rsidRDefault="00093810" w:rsidP="00093810">
            <w:pPr>
              <w:widowControl w:val="0"/>
              <w:autoSpaceDE w:val="0"/>
              <w:autoSpaceDN w:val="0"/>
              <w:adjustRightInd w:val="0"/>
              <w:spacing w:before="58" w:after="0" w:line="133" w:lineRule="exact"/>
              <w:ind w:left="38"/>
              <w:jc w:val="right"/>
              <w:rPr>
                <w:rFonts w:ascii="Times New Roman" w:hAnsi="Times New Roman" w:cs="Times New Roman"/>
                <w:color w:val="000000"/>
                <w:sz w:val="14"/>
                <w:szCs w:val="14"/>
              </w:rPr>
            </w:pPr>
            <w:r w:rsidRPr="00552643">
              <w:rPr>
                <w:rFonts w:ascii="Times New Roman" w:hAnsi="Times New Roman" w:cs="Times New Roman"/>
                <w:color w:val="000000"/>
                <w:sz w:val="14"/>
                <w:szCs w:val="14"/>
              </w:rPr>
              <w:t>11,73</w:t>
            </w:r>
          </w:p>
        </w:tc>
      </w:tr>
    </w:tbl>
    <w:p w14:paraId="05CBC8E9" w14:textId="77777777" w:rsidR="00093810" w:rsidRDefault="00093810" w:rsidP="00093810">
      <w:pPr>
        <w:rPr>
          <w:rFonts w:ascii="Times New Roman" w:eastAsia="Times New Roman" w:hAnsi="Times New Roman" w:cs="Times New Roman"/>
          <w:color w:val="000000"/>
          <w:sz w:val="16"/>
          <w:szCs w:val="16"/>
          <w:lang w:eastAsia="ru-RU"/>
        </w:rPr>
      </w:pPr>
    </w:p>
    <w:p w14:paraId="75E73422" w14:textId="77777777" w:rsidR="00093810" w:rsidRDefault="00093810" w:rsidP="00093810">
      <w:pPr>
        <w:rPr>
          <w:rFonts w:ascii="Times New Roman" w:eastAsia="Times New Roman" w:hAnsi="Times New Roman" w:cs="Times New Roman"/>
          <w:color w:val="000000"/>
          <w:sz w:val="16"/>
          <w:szCs w:val="16"/>
          <w:lang w:eastAsia="ru-RU"/>
        </w:rPr>
      </w:pPr>
    </w:p>
    <w:p w14:paraId="088DEB99" w14:textId="77777777" w:rsidR="00093810" w:rsidRDefault="00093810" w:rsidP="00A81B7A">
      <w:pPr>
        <w:pStyle w:val="a4"/>
        <w:widowControl w:val="0"/>
        <w:tabs>
          <w:tab w:val="left" w:pos="567"/>
        </w:tabs>
        <w:spacing w:after="0" w:line="240" w:lineRule="auto"/>
        <w:ind w:left="0"/>
        <w:contextualSpacing w:val="0"/>
        <w:rPr>
          <w:rFonts w:ascii="Times New Roman" w:hAnsi="Times New Roman" w:cs="Times New Roman"/>
          <w:b/>
          <w:sz w:val="28"/>
          <w:szCs w:val="28"/>
        </w:rPr>
      </w:pPr>
    </w:p>
    <w:tbl>
      <w:tblPr>
        <w:tblW w:w="10348" w:type="dxa"/>
        <w:tblInd w:w="15" w:type="dxa"/>
        <w:tblLayout w:type="fixed"/>
        <w:tblCellMar>
          <w:left w:w="15" w:type="dxa"/>
          <w:right w:w="15" w:type="dxa"/>
        </w:tblCellMar>
        <w:tblLook w:val="0000" w:firstRow="0" w:lastRow="0" w:firstColumn="0" w:lastColumn="0" w:noHBand="0" w:noVBand="0"/>
      </w:tblPr>
      <w:tblGrid>
        <w:gridCol w:w="10348"/>
      </w:tblGrid>
      <w:tr w:rsidR="00093810" w14:paraId="1390F419" w14:textId="77777777" w:rsidTr="00552643">
        <w:trPr>
          <w:trHeight w:val="274"/>
        </w:trPr>
        <w:tc>
          <w:tcPr>
            <w:tcW w:w="10348" w:type="dxa"/>
            <w:tcBorders>
              <w:top w:val="nil"/>
              <w:left w:val="nil"/>
              <w:bottom w:val="nil"/>
              <w:right w:val="nil"/>
            </w:tcBorders>
          </w:tcPr>
          <w:p w14:paraId="4793FE56" w14:textId="77777777" w:rsidR="00093810" w:rsidRDefault="00093810" w:rsidP="00552643">
            <w:pPr>
              <w:widowControl w:val="0"/>
              <w:autoSpaceDE w:val="0"/>
              <w:autoSpaceDN w:val="0"/>
              <w:adjustRightInd w:val="0"/>
              <w:spacing w:before="58" w:after="0" w:line="133" w:lineRule="exact"/>
              <w:ind w:left="38"/>
              <w:rPr>
                <w:rFonts w:ascii="Arial" w:hAnsi="Arial" w:cs="Arial"/>
                <w:color w:val="000000"/>
                <w:sz w:val="16"/>
                <w:szCs w:val="16"/>
              </w:rPr>
            </w:pPr>
          </w:p>
        </w:tc>
      </w:tr>
    </w:tbl>
    <w:p w14:paraId="3AF1282B" w14:textId="50BD0991" w:rsidR="00093810" w:rsidRDefault="00093810" w:rsidP="00093810">
      <w:pPr>
        <w:rPr>
          <w:rFonts w:ascii="Times New Roman" w:eastAsia="Times New Roman" w:hAnsi="Times New Roman" w:cs="Times New Roman"/>
          <w:color w:val="000000"/>
          <w:sz w:val="16"/>
          <w:szCs w:val="16"/>
          <w:lang w:eastAsia="ru-RU"/>
        </w:rPr>
      </w:pPr>
      <w:r w:rsidRPr="00535C48">
        <w:rPr>
          <w:rFonts w:ascii="Times New Roman" w:eastAsia="Times New Roman" w:hAnsi="Times New Roman" w:cs="Times New Roman"/>
          <w:color w:val="000000"/>
          <w:sz w:val="16"/>
          <w:szCs w:val="16"/>
          <w:lang w:eastAsia="ru-RU"/>
        </w:rPr>
        <w:t xml:space="preserve">Составил: инженер 1 кат </w:t>
      </w:r>
      <w:proofErr w:type="spellStart"/>
      <w:r w:rsidR="004B0609">
        <w:rPr>
          <w:rFonts w:ascii="Times New Roman" w:eastAsia="Times New Roman" w:hAnsi="Times New Roman" w:cs="Times New Roman"/>
          <w:color w:val="000000"/>
          <w:sz w:val="16"/>
          <w:szCs w:val="16"/>
          <w:lang w:eastAsia="ru-RU"/>
        </w:rPr>
        <w:t>Куркудым</w:t>
      </w:r>
      <w:proofErr w:type="spellEnd"/>
      <w:r w:rsidR="004B0609">
        <w:rPr>
          <w:rFonts w:ascii="Times New Roman" w:eastAsia="Times New Roman" w:hAnsi="Times New Roman" w:cs="Times New Roman"/>
          <w:color w:val="000000"/>
          <w:sz w:val="16"/>
          <w:szCs w:val="16"/>
          <w:lang w:eastAsia="ru-RU"/>
        </w:rPr>
        <w:t xml:space="preserve"> В.И.</w:t>
      </w:r>
      <w:r w:rsidR="004B0609" w:rsidRPr="00535C48">
        <w:rPr>
          <w:rFonts w:ascii="Times New Roman" w:eastAsia="Times New Roman" w:hAnsi="Times New Roman" w:cs="Times New Roman"/>
          <w:color w:val="000000"/>
          <w:sz w:val="16"/>
          <w:szCs w:val="16"/>
          <w:lang w:eastAsia="ru-RU"/>
        </w:rPr>
        <w:t xml:space="preserve">. </w:t>
      </w:r>
      <w:r w:rsidRPr="00535C48">
        <w:rPr>
          <w:rFonts w:ascii="Times New Roman" w:eastAsia="Times New Roman" w:hAnsi="Times New Roman" w:cs="Times New Roman"/>
          <w:color w:val="000000"/>
          <w:sz w:val="16"/>
          <w:szCs w:val="16"/>
          <w:lang w:eastAsia="ru-RU"/>
        </w:rPr>
        <w:t>_______________</w:t>
      </w:r>
    </w:p>
    <w:p w14:paraId="509EBF3B" w14:textId="77777777" w:rsidR="00093810" w:rsidRDefault="00093810" w:rsidP="00093810">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A81D2A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17B22CA"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CDD42AE" w14:textId="77777777" w:rsidR="00093810" w:rsidRDefault="00093810"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742A6CA"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3054B5A"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D28AFD6" w14:textId="77777777" w:rsidR="00321ECB" w:rsidRDefault="00321ECB"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BF27C3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4315C864" w14:textId="77777777" w:rsidR="00A81B7A" w:rsidRDefault="00A81B7A"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66EFB107"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46750D5"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A94B572"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1601CDDA"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E42EC33"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486C4FB9" w14:textId="77777777" w:rsidR="00B87D0D" w:rsidRDefault="00B87D0D"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43C5B40"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2BF2B96"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1AF7CC1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F5C995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E729CE8" w14:textId="77777777" w:rsidR="009B08FA" w:rsidRPr="005A29C6" w:rsidRDefault="009B08FA" w:rsidP="009B08FA">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5DFA3A02"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639054BD"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330FB3B9"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7C6E8A9C" w14:textId="77777777" w:rsidR="009B08FA" w:rsidRPr="005A29C6" w:rsidRDefault="009B08FA" w:rsidP="009B08FA">
      <w:pPr>
        <w:spacing w:after="0" w:line="240" w:lineRule="auto"/>
        <w:jc w:val="center"/>
        <w:rPr>
          <w:rFonts w:ascii="Times New Roman" w:eastAsia="Times New Roman" w:hAnsi="Times New Roman" w:cs="Times New Roman"/>
          <w:lang w:eastAsia="ru-RU"/>
        </w:rPr>
      </w:pPr>
    </w:p>
    <w:tbl>
      <w:tblPr>
        <w:tblW w:w="987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9B08FA" w:rsidRPr="00E846A0" w14:paraId="3D53339A" w14:textId="77777777" w:rsidTr="00403813">
        <w:tc>
          <w:tcPr>
            <w:tcW w:w="543" w:type="dxa"/>
            <w:vMerge w:val="restart"/>
            <w:shd w:val="clear" w:color="auto" w:fill="auto"/>
          </w:tcPr>
          <w:p w14:paraId="37C86AAC"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1EB126D2"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roofErr w:type="gramStart"/>
            <w:r w:rsidRPr="00E846A0">
              <w:rPr>
                <w:rFonts w:ascii="Times New Roman" w:eastAsia="Times New Roman" w:hAnsi="Times New Roman" w:cs="Times New Roman"/>
                <w:bCs/>
                <w:lang w:eastAsia="ru-RU"/>
              </w:rPr>
              <w:t>п</w:t>
            </w:r>
            <w:proofErr w:type="gramEnd"/>
            <w:r w:rsidRPr="00E846A0">
              <w:rPr>
                <w:rFonts w:ascii="Times New Roman" w:eastAsia="Times New Roman" w:hAnsi="Times New Roman" w:cs="Times New Roman"/>
                <w:bCs/>
                <w:lang w:eastAsia="ru-RU"/>
              </w:rPr>
              <w:t>/п</w:t>
            </w:r>
          </w:p>
        </w:tc>
        <w:tc>
          <w:tcPr>
            <w:tcW w:w="2218" w:type="dxa"/>
            <w:vMerge w:val="restart"/>
            <w:shd w:val="clear" w:color="auto" w:fill="auto"/>
          </w:tcPr>
          <w:p w14:paraId="0D2B1411"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48AD987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w:t>
            </w:r>
            <w:proofErr w:type="gramStart"/>
            <w:r w:rsidRPr="00E846A0">
              <w:rPr>
                <w:rFonts w:ascii="Times New Roman" w:eastAsia="Times New Roman" w:hAnsi="Times New Roman" w:cs="Times New Roman"/>
                <w:bCs/>
                <w:lang w:eastAsia="ru-RU"/>
              </w:rPr>
              <w:t>согласно</w:t>
            </w:r>
            <w:proofErr w:type="gramEnd"/>
            <w:r w:rsidRPr="00E846A0">
              <w:rPr>
                <w:rFonts w:ascii="Times New Roman" w:eastAsia="Times New Roman" w:hAnsi="Times New Roman" w:cs="Times New Roman"/>
                <w:bCs/>
                <w:lang w:eastAsia="ru-RU"/>
              </w:rPr>
              <w:t xml:space="preserve"> утвержденного краткосрочного плана)</w:t>
            </w:r>
          </w:p>
        </w:tc>
        <w:tc>
          <w:tcPr>
            <w:tcW w:w="3856" w:type="dxa"/>
            <w:shd w:val="clear" w:color="auto" w:fill="auto"/>
          </w:tcPr>
          <w:p w14:paraId="46BF8B63"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9B08FA" w:rsidRPr="00E846A0" w14:paraId="71524BBA" w14:textId="77777777" w:rsidTr="00403813">
        <w:tc>
          <w:tcPr>
            <w:tcW w:w="543" w:type="dxa"/>
            <w:vMerge/>
            <w:shd w:val="clear" w:color="auto" w:fill="auto"/>
          </w:tcPr>
          <w:p w14:paraId="3BEF5E3B"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68FEDB9E"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143C229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62083E7E"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5277FA" w:rsidRPr="00E846A0" w14:paraId="43E801D1" w14:textId="77777777" w:rsidTr="00403813">
        <w:tc>
          <w:tcPr>
            <w:tcW w:w="543" w:type="dxa"/>
            <w:shd w:val="clear" w:color="auto" w:fill="auto"/>
          </w:tcPr>
          <w:p w14:paraId="7D30043F" w14:textId="77777777" w:rsidR="005277FA" w:rsidRPr="00E846A0" w:rsidRDefault="005277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1</w:t>
            </w:r>
          </w:p>
        </w:tc>
        <w:tc>
          <w:tcPr>
            <w:tcW w:w="2218" w:type="dxa"/>
            <w:shd w:val="clear" w:color="auto" w:fill="auto"/>
          </w:tcPr>
          <w:p w14:paraId="361FD175" w14:textId="01521707" w:rsidR="005277FA" w:rsidRPr="005277FA" w:rsidRDefault="005277FA" w:rsidP="005277FA">
            <w:pPr>
              <w:autoSpaceDE w:val="0"/>
              <w:autoSpaceDN w:val="0"/>
              <w:adjustRightInd w:val="0"/>
              <w:spacing w:after="0" w:line="240" w:lineRule="auto"/>
              <w:rPr>
                <w:rFonts w:ascii="Times New Roman" w:eastAsia="Times New Roman" w:hAnsi="Times New Roman" w:cs="Times New Roman"/>
                <w:bCs/>
                <w:lang w:eastAsia="ru-RU"/>
              </w:rPr>
            </w:pPr>
            <w:r w:rsidRPr="005277FA">
              <w:rPr>
                <w:rFonts w:ascii="Times New Roman" w:hAnsi="Times New Roman" w:cs="Times New Roman"/>
              </w:rPr>
              <w:t xml:space="preserve">г. Полярный, ул. </w:t>
            </w:r>
            <w:proofErr w:type="spellStart"/>
            <w:r w:rsidRPr="005277FA">
              <w:rPr>
                <w:rFonts w:ascii="Times New Roman" w:hAnsi="Times New Roman" w:cs="Times New Roman"/>
              </w:rPr>
              <w:t>Видяева</w:t>
            </w:r>
            <w:proofErr w:type="spellEnd"/>
            <w:r w:rsidRPr="005277FA">
              <w:rPr>
                <w:rFonts w:ascii="Times New Roman" w:hAnsi="Times New Roman" w:cs="Times New Roman"/>
              </w:rPr>
              <w:t>, д. 7</w:t>
            </w:r>
          </w:p>
        </w:tc>
        <w:tc>
          <w:tcPr>
            <w:tcW w:w="3260" w:type="dxa"/>
            <w:shd w:val="clear" w:color="auto" w:fill="auto"/>
          </w:tcPr>
          <w:p w14:paraId="7DB356FB" w14:textId="16D3A72D" w:rsidR="005277FA" w:rsidRPr="005277FA" w:rsidRDefault="005277FA" w:rsidP="00CF3695">
            <w:pPr>
              <w:autoSpaceDE w:val="0"/>
              <w:autoSpaceDN w:val="0"/>
              <w:adjustRightInd w:val="0"/>
              <w:spacing w:after="0" w:line="240" w:lineRule="auto"/>
              <w:jc w:val="center"/>
              <w:rPr>
                <w:rFonts w:ascii="Times New Roman" w:eastAsia="Times New Roman" w:hAnsi="Times New Roman" w:cs="Times New Roman"/>
                <w:bCs/>
                <w:lang w:eastAsia="ru-RU"/>
              </w:rPr>
            </w:pPr>
            <w:r w:rsidRPr="005277FA">
              <w:rPr>
                <w:rFonts w:ascii="Times New Roman" w:hAnsi="Times New Roman" w:cs="Times New Roman"/>
              </w:rPr>
              <w:t>капитальный ремонт крыши</w:t>
            </w:r>
          </w:p>
        </w:tc>
        <w:tc>
          <w:tcPr>
            <w:tcW w:w="3856" w:type="dxa"/>
            <w:shd w:val="clear" w:color="auto" w:fill="auto"/>
          </w:tcPr>
          <w:p w14:paraId="641CE773" w14:textId="77777777" w:rsidR="005277FA" w:rsidRPr="005277FA" w:rsidRDefault="005277FA"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5277FA" w:rsidRPr="00E846A0" w14:paraId="2B60BDC8" w14:textId="77777777" w:rsidTr="00403813">
        <w:tc>
          <w:tcPr>
            <w:tcW w:w="543" w:type="dxa"/>
            <w:shd w:val="clear" w:color="auto" w:fill="auto"/>
          </w:tcPr>
          <w:p w14:paraId="369A7D01" w14:textId="77777777" w:rsidR="005277FA" w:rsidRPr="00E846A0" w:rsidRDefault="005277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FBA4D2D" w14:textId="4B61DE47" w:rsidR="005277FA" w:rsidRPr="005277FA" w:rsidRDefault="005277FA" w:rsidP="005277FA">
            <w:pPr>
              <w:autoSpaceDE w:val="0"/>
              <w:autoSpaceDN w:val="0"/>
              <w:adjustRightInd w:val="0"/>
              <w:spacing w:after="0" w:line="240" w:lineRule="auto"/>
              <w:rPr>
                <w:rFonts w:ascii="Times New Roman" w:eastAsia="Times New Roman" w:hAnsi="Times New Roman" w:cs="Times New Roman"/>
                <w:bCs/>
                <w:lang w:eastAsia="ru-RU"/>
              </w:rPr>
            </w:pPr>
            <w:r w:rsidRPr="005277FA">
              <w:rPr>
                <w:rFonts w:ascii="Times New Roman" w:hAnsi="Times New Roman" w:cs="Times New Roman"/>
              </w:rPr>
              <w:t xml:space="preserve">г. Полярный, ул. Советская, д. 2 </w:t>
            </w:r>
          </w:p>
        </w:tc>
        <w:tc>
          <w:tcPr>
            <w:tcW w:w="3260" w:type="dxa"/>
            <w:shd w:val="clear" w:color="auto" w:fill="auto"/>
          </w:tcPr>
          <w:p w14:paraId="092FB1EF" w14:textId="50C12D3B" w:rsidR="005277FA" w:rsidRPr="005277FA" w:rsidRDefault="005277FA" w:rsidP="00CF3695">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hAnsi="Times New Roman" w:cs="Times New Roman"/>
              </w:rPr>
              <w:t>капитальный ремонт крыши</w:t>
            </w:r>
          </w:p>
        </w:tc>
        <w:tc>
          <w:tcPr>
            <w:tcW w:w="3856" w:type="dxa"/>
            <w:shd w:val="clear" w:color="auto" w:fill="auto"/>
          </w:tcPr>
          <w:p w14:paraId="05C9D799" w14:textId="77777777" w:rsidR="005277FA" w:rsidRPr="005277FA" w:rsidRDefault="005277FA"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9B08FA" w:rsidRPr="00E846A0" w14:paraId="5CE61A20" w14:textId="77777777" w:rsidTr="00403813">
        <w:tc>
          <w:tcPr>
            <w:tcW w:w="6021" w:type="dxa"/>
            <w:gridSpan w:val="3"/>
            <w:shd w:val="clear" w:color="auto" w:fill="auto"/>
          </w:tcPr>
          <w:p w14:paraId="31ACE99D" w14:textId="77777777" w:rsidR="009B08FA" w:rsidRPr="00E846A0" w:rsidRDefault="009B08FA" w:rsidP="00403813">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518B025A"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06DAB3C9" w14:textId="51FC3D2F" w:rsidR="009B08FA" w:rsidRPr="005A29C6" w:rsidRDefault="009B08FA" w:rsidP="009B08F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9B08FA" w:rsidRPr="005A29C6" w14:paraId="6A559AFD" w14:textId="77777777" w:rsidTr="00403813">
        <w:trPr>
          <w:trHeight w:val="847"/>
        </w:trPr>
        <w:tc>
          <w:tcPr>
            <w:tcW w:w="5070" w:type="dxa"/>
          </w:tcPr>
          <w:p w14:paraId="0F2FCC29"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37B805D4"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29C4740D"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70A4EEFC"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027138B4" w14:textId="77777777" w:rsidR="009B08FA" w:rsidRPr="00E846A0" w:rsidRDefault="009B08FA" w:rsidP="00403813">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4C990E4F" w14:textId="77777777" w:rsidR="009B08FA" w:rsidRPr="00E846A0" w:rsidRDefault="009B08FA" w:rsidP="00403813">
            <w:pPr>
              <w:spacing w:after="0" w:line="240" w:lineRule="auto"/>
              <w:ind w:firstLine="1559"/>
              <w:rPr>
                <w:rFonts w:ascii="Times New Roman" w:eastAsia="Calibri" w:hAnsi="Times New Roman" w:cs="Times New Roman"/>
              </w:rPr>
            </w:pPr>
          </w:p>
          <w:p w14:paraId="26C6BA08" w14:textId="77777777" w:rsidR="009B08FA" w:rsidRPr="00E846A0" w:rsidRDefault="009B08FA" w:rsidP="00403813">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30DB7A68" w14:textId="77777777" w:rsidR="009B08FA" w:rsidRPr="00E846A0" w:rsidRDefault="009B08FA" w:rsidP="00403813">
            <w:pPr>
              <w:spacing w:after="0" w:line="240" w:lineRule="auto"/>
              <w:ind w:firstLine="1559"/>
              <w:rPr>
                <w:rFonts w:ascii="Times New Roman" w:eastAsia="Calibri" w:hAnsi="Times New Roman" w:cs="Times New Roman"/>
              </w:rPr>
            </w:pPr>
          </w:p>
          <w:p w14:paraId="6EF3B5C7"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169196DF" w14:textId="77777777" w:rsidR="009B08FA" w:rsidRPr="00E846A0" w:rsidRDefault="009B08FA" w:rsidP="00403813">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430AF3A5" w14:textId="77777777" w:rsidR="009B08FA" w:rsidRDefault="009B08FA" w:rsidP="00245FDF">
      <w:pPr>
        <w:pStyle w:val="afa"/>
        <w:rPr>
          <w:sz w:val="27"/>
          <w:szCs w:val="27"/>
        </w:rPr>
      </w:pPr>
    </w:p>
    <w:p w14:paraId="7127BBAA" w14:textId="77777777" w:rsidR="009B08FA" w:rsidRDefault="009B08FA" w:rsidP="00245FDF">
      <w:pPr>
        <w:pStyle w:val="afa"/>
        <w:rPr>
          <w:sz w:val="27"/>
          <w:szCs w:val="27"/>
        </w:rPr>
      </w:pPr>
    </w:p>
    <w:p w14:paraId="1C576E35" w14:textId="77777777" w:rsidR="009B08FA" w:rsidRDefault="009B08FA" w:rsidP="00245FDF">
      <w:pPr>
        <w:pStyle w:val="afa"/>
        <w:rPr>
          <w:sz w:val="27"/>
          <w:szCs w:val="27"/>
        </w:rPr>
      </w:pPr>
    </w:p>
    <w:p w14:paraId="612BAE0F" w14:textId="77777777" w:rsidR="009B08FA" w:rsidRDefault="009B08FA" w:rsidP="00245FDF">
      <w:pPr>
        <w:pStyle w:val="afa"/>
        <w:rPr>
          <w:sz w:val="27"/>
          <w:szCs w:val="27"/>
        </w:rPr>
      </w:pPr>
    </w:p>
    <w:p w14:paraId="63C1683D" w14:textId="77777777" w:rsidR="009B08FA" w:rsidRDefault="009B08FA" w:rsidP="00245FDF">
      <w:pPr>
        <w:pStyle w:val="afa"/>
        <w:rPr>
          <w:sz w:val="27"/>
          <w:szCs w:val="27"/>
        </w:rPr>
      </w:pPr>
    </w:p>
    <w:p w14:paraId="0DC8D07E" w14:textId="77777777" w:rsidR="009B08FA" w:rsidRDefault="009B08FA" w:rsidP="00245FDF">
      <w:pPr>
        <w:pStyle w:val="afa"/>
        <w:rPr>
          <w:sz w:val="27"/>
          <w:szCs w:val="27"/>
        </w:rPr>
      </w:pPr>
    </w:p>
    <w:p w14:paraId="6BF32D90" w14:textId="77777777" w:rsidR="009B08FA" w:rsidRDefault="009B08FA" w:rsidP="00245FDF">
      <w:pPr>
        <w:pStyle w:val="afa"/>
        <w:rPr>
          <w:sz w:val="27"/>
          <w:szCs w:val="27"/>
        </w:rPr>
      </w:pPr>
    </w:p>
    <w:p w14:paraId="6B27EB90" w14:textId="77777777" w:rsidR="009B08FA" w:rsidRDefault="009B08FA" w:rsidP="00245FDF">
      <w:pPr>
        <w:pStyle w:val="afa"/>
        <w:rPr>
          <w:sz w:val="27"/>
          <w:szCs w:val="27"/>
        </w:rPr>
      </w:pPr>
    </w:p>
    <w:p w14:paraId="7584F60F" w14:textId="77777777" w:rsidR="009B08FA" w:rsidRDefault="009B08FA" w:rsidP="00245FDF">
      <w:pPr>
        <w:pStyle w:val="afa"/>
        <w:rPr>
          <w:sz w:val="27"/>
          <w:szCs w:val="27"/>
        </w:rPr>
      </w:pPr>
    </w:p>
    <w:p w14:paraId="08E09C4E" w14:textId="77777777" w:rsidR="009B08FA" w:rsidRDefault="009B08FA" w:rsidP="00245FDF">
      <w:pPr>
        <w:pStyle w:val="afa"/>
        <w:rPr>
          <w:sz w:val="27"/>
          <w:szCs w:val="27"/>
        </w:rPr>
      </w:pPr>
    </w:p>
    <w:p w14:paraId="2BD923BF" w14:textId="77777777" w:rsidR="009B08FA" w:rsidRDefault="009B08FA" w:rsidP="00245FDF">
      <w:pPr>
        <w:pStyle w:val="afa"/>
        <w:rPr>
          <w:sz w:val="27"/>
          <w:szCs w:val="27"/>
        </w:rPr>
      </w:pPr>
    </w:p>
    <w:p w14:paraId="443D0DD5" w14:textId="77777777" w:rsidR="009B08FA" w:rsidRDefault="009B08FA" w:rsidP="00245FDF">
      <w:pPr>
        <w:pStyle w:val="afa"/>
        <w:rPr>
          <w:sz w:val="27"/>
          <w:szCs w:val="27"/>
        </w:rPr>
      </w:pPr>
    </w:p>
    <w:p w14:paraId="75488E1A" w14:textId="77777777" w:rsidR="009B08FA" w:rsidRDefault="009B08FA" w:rsidP="00245FDF">
      <w:pPr>
        <w:pStyle w:val="afa"/>
        <w:rPr>
          <w:sz w:val="27"/>
          <w:szCs w:val="27"/>
        </w:rPr>
      </w:pPr>
    </w:p>
    <w:p w14:paraId="54C4145B" w14:textId="77777777" w:rsidR="00095D26" w:rsidRDefault="00095D26" w:rsidP="00245FDF">
      <w:pPr>
        <w:pStyle w:val="afa"/>
        <w:rPr>
          <w:sz w:val="27"/>
          <w:szCs w:val="27"/>
        </w:rPr>
      </w:pPr>
    </w:p>
    <w:p w14:paraId="014DD090" w14:textId="77777777" w:rsidR="00095D26" w:rsidRDefault="00095D26" w:rsidP="00245FDF">
      <w:pPr>
        <w:pStyle w:val="afa"/>
        <w:rPr>
          <w:sz w:val="27"/>
          <w:szCs w:val="27"/>
        </w:rPr>
      </w:pPr>
    </w:p>
    <w:p w14:paraId="2146CE33" w14:textId="77777777" w:rsidR="00095D26" w:rsidRDefault="00095D26" w:rsidP="00245FDF">
      <w:pPr>
        <w:pStyle w:val="afa"/>
        <w:rPr>
          <w:sz w:val="27"/>
          <w:szCs w:val="27"/>
        </w:rPr>
      </w:pPr>
    </w:p>
    <w:p w14:paraId="3461429C" w14:textId="77777777" w:rsidR="00095D26" w:rsidRDefault="00095D26" w:rsidP="00245FDF">
      <w:pPr>
        <w:pStyle w:val="afa"/>
        <w:rPr>
          <w:sz w:val="27"/>
          <w:szCs w:val="27"/>
        </w:rPr>
      </w:pPr>
    </w:p>
    <w:p w14:paraId="124535FA" w14:textId="77777777" w:rsidR="00095D26" w:rsidRDefault="00095D26" w:rsidP="00245FDF">
      <w:pPr>
        <w:pStyle w:val="afa"/>
        <w:rPr>
          <w:sz w:val="27"/>
          <w:szCs w:val="27"/>
        </w:rPr>
      </w:pPr>
    </w:p>
    <w:p w14:paraId="043464BE" w14:textId="77777777" w:rsidR="00095D26" w:rsidRDefault="00095D26" w:rsidP="00245FDF">
      <w:pPr>
        <w:pStyle w:val="afa"/>
        <w:rPr>
          <w:sz w:val="27"/>
          <w:szCs w:val="27"/>
        </w:rPr>
      </w:pPr>
    </w:p>
    <w:p w14:paraId="69098F98" w14:textId="77777777" w:rsidR="00095D26" w:rsidRDefault="00095D26" w:rsidP="00245FDF">
      <w:pPr>
        <w:pStyle w:val="afa"/>
        <w:rPr>
          <w:sz w:val="27"/>
          <w:szCs w:val="27"/>
        </w:rPr>
      </w:pPr>
    </w:p>
    <w:p w14:paraId="2ED6B61D" w14:textId="77777777" w:rsidR="00095D26" w:rsidRDefault="00095D26" w:rsidP="00245FDF">
      <w:pPr>
        <w:pStyle w:val="afa"/>
        <w:rPr>
          <w:sz w:val="27"/>
          <w:szCs w:val="27"/>
        </w:rPr>
      </w:pPr>
    </w:p>
    <w:p w14:paraId="1E00E972" w14:textId="77777777" w:rsidR="00E846A0" w:rsidRDefault="00E846A0" w:rsidP="00245FDF">
      <w:pPr>
        <w:pStyle w:val="afa"/>
        <w:rPr>
          <w:sz w:val="27"/>
          <w:szCs w:val="27"/>
        </w:rPr>
      </w:pPr>
    </w:p>
    <w:p w14:paraId="24088857" w14:textId="77777777" w:rsidR="00E846A0" w:rsidRDefault="00E846A0" w:rsidP="00245FDF">
      <w:pPr>
        <w:pStyle w:val="afa"/>
        <w:rPr>
          <w:sz w:val="27"/>
          <w:szCs w:val="27"/>
        </w:rPr>
      </w:pPr>
    </w:p>
    <w:p w14:paraId="766347D8" w14:textId="77777777" w:rsidR="00E846A0" w:rsidRDefault="00E846A0" w:rsidP="00245FDF">
      <w:pPr>
        <w:pStyle w:val="afa"/>
        <w:rPr>
          <w:sz w:val="27"/>
          <w:szCs w:val="27"/>
        </w:rPr>
      </w:pPr>
    </w:p>
    <w:p w14:paraId="59C82C4B" w14:textId="77777777" w:rsidR="00E846A0" w:rsidRDefault="00E846A0" w:rsidP="00245FDF">
      <w:pPr>
        <w:pStyle w:val="afa"/>
        <w:rPr>
          <w:sz w:val="27"/>
          <w:szCs w:val="27"/>
        </w:rPr>
      </w:pPr>
    </w:p>
    <w:p w14:paraId="239F56A0" w14:textId="77777777" w:rsidR="002B2236" w:rsidRDefault="002B2236" w:rsidP="000A6AA4">
      <w:pPr>
        <w:autoSpaceDE w:val="0"/>
        <w:autoSpaceDN w:val="0"/>
        <w:adjustRightInd w:val="0"/>
        <w:spacing w:after="0" w:line="240" w:lineRule="auto"/>
        <w:jc w:val="right"/>
        <w:rPr>
          <w:rFonts w:ascii="Times New Roman" w:eastAsia="Times New Roman" w:hAnsi="Times New Roman" w:cs="Times New Roman"/>
          <w:lang w:eastAsia="ru-RU"/>
        </w:rPr>
      </w:pPr>
    </w:p>
    <w:p w14:paraId="32CAF498" w14:textId="77777777" w:rsidR="002B2236" w:rsidRDefault="002B2236" w:rsidP="000A6AA4">
      <w:pPr>
        <w:autoSpaceDE w:val="0"/>
        <w:autoSpaceDN w:val="0"/>
        <w:adjustRightInd w:val="0"/>
        <w:spacing w:after="0" w:line="240" w:lineRule="auto"/>
        <w:jc w:val="right"/>
        <w:rPr>
          <w:rFonts w:ascii="Times New Roman" w:eastAsia="Times New Roman" w:hAnsi="Times New Roman" w:cs="Times New Roman"/>
          <w:lang w:eastAsia="ru-RU"/>
        </w:rPr>
      </w:pPr>
    </w:p>
    <w:p w14:paraId="79045A60" w14:textId="63C04E03"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370C1E4B"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66F30207"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13A1BE22" w14:textId="77777777" w:rsidR="000A6AA4" w:rsidRPr="000A6AA4" w:rsidRDefault="000A6AA4" w:rsidP="000A6AA4">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5540AC5E" w14:textId="77777777" w:rsidR="000A6AA4" w:rsidRPr="000A6AA4" w:rsidRDefault="000A6AA4" w:rsidP="000A6AA4">
      <w:pPr>
        <w:pStyle w:val="afa"/>
        <w:jc w:val="right"/>
        <w:rPr>
          <w:bCs/>
          <w:sz w:val="22"/>
          <w:szCs w:val="22"/>
        </w:rPr>
      </w:pPr>
    </w:p>
    <w:p w14:paraId="2D217EA5" w14:textId="77777777" w:rsidR="000A6AA4" w:rsidRPr="000A6AA4" w:rsidRDefault="000A6AA4" w:rsidP="00245FDF">
      <w:pPr>
        <w:pStyle w:val="afa"/>
        <w:rPr>
          <w:bCs/>
          <w:sz w:val="22"/>
          <w:szCs w:val="22"/>
        </w:rPr>
      </w:pPr>
    </w:p>
    <w:p w14:paraId="6F5818A1" w14:textId="08FFFA0A" w:rsidR="00E846A0" w:rsidRPr="000A6AA4" w:rsidRDefault="00E846A0" w:rsidP="000A6AA4">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w:t>
      </w:r>
      <w:proofErr w:type="gramStart"/>
      <w:r w:rsidRPr="000A6AA4">
        <w:rPr>
          <w:sz w:val="22"/>
          <w:szCs w:val="22"/>
        </w:rPr>
        <w:t>кт стр</w:t>
      </w:r>
      <w:proofErr w:type="gramEnd"/>
      <w:r w:rsidRPr="000A6AA4">
        <w:rPr>
          <w:sz w:val="22"/>
          <w:szCs w:val="22"/>
        </w:rPr>
        <w:t>оительных конструкций, деталей, материалов и оборудования.</w:t>
      </w:r>
    </w:p>
    <w:p w14:paraId="7E154A60" w14:textId="77777777" w:rsidR="00095D26" w:rsidRPr="000A6AA4" w:rsidRDefault="00095D26" w:rsidP="00245FDF">
      <w:pPr>
        <w:pStyle w:val="afa"/>
        <w:rPr>
          <w:sz w:val="22"/>
          <w:szCs w:val="22"/>
        </w:rPr>
      </w:pPr>
    </w:p>
    <w:p w14:paraId="66F72996" w14:textId="77777777" w:rsidR="000A6AA4" w:rsidRPr="000A6AA4" w:rsidRDefault="000A6AA4" w:rsidP="00245FDF">
      <w:pPr>
        <w:pStyle w:val="afa"/>
        <w:rPr>
          <w:sz w:val="22"/>
          <w:szCs w:val="22"/>
        </w:rPr>
      </w:pPr>
    </w:p>
    <w:p w14:paraId="2D899827"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0A6AA4" w:rsidRPr="000A6AA4" w14:paraId="3DB65892" w14:textId="77777777" w:rsidTr="00403813">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129ED554"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26AC417"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04F198A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378E5C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1012D65D"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w:t>
            </w:r>
            <w:proofErr w:type="gramStart"/>
            <w:r w:rsidRPr="000A6AA4">
              <w:rPr>
                <w:rFonts w:ascii="Times New Roman" w:eastAsia="Times New Roman" w:hAnsi="Times New Roman"/>
                <w:color w:val="000000"/>
                <w:lang w:eastAsia="ru-RU"/>
              </w:rPr>
              <w:t>с</w:t>
            </w:r>
            <w:proofErr w:type="gramEnd"/>
            <w:r w:rsidRPr="000A6AA4">
              <w:rPr>
                <w:rFonts w:ascii="Times New Roman" w:eastAsia="Times New Roman" w:hAnsi="Times New Roman"/>
                <w:color w:val="000000"/>
                <w:lang w:eastAsia="ru-RU"/>
              </w:rPr>
              <w:t xml:space="preserve"> ______</w:t>
            </w:r>
            <w:proofErr w:type="gramStart"/>
            <w:r w:rsidRPr="000A6AA4">
              <w:rPr>
                <w:rFonts w:ascii="Times New Roman" w:eastAsia="Times New Roman" w:hAnsi="Times New Roman"/>
                <w:color w:val="000000"/>
                <w:lang w:eastAsia="ru-RU"/>
              </w:rPr>
              <w:t>по</w:t>
            </w:r>
            <w:proofErr w:type="gramEnd"/>
            <w:r w:rsidRPr="000A6AA4">
              <w:rPr>
                <w:rFonts w:ascii="Times New Roman" w:eastAsia="Times New Roman" w:hAnsi="Times New Roman"/>
                <w:color w:val="000000"/>
                <w:lang w:eastAsia="ru-RU"/>
              </w:rPr>
              <w:t>___) заполняется с учетом фактической даты заключения договора</w:t>
            </w:r>
          </w:p>
        </w:tc>
      </w:tr>
      <w:tr w:rsidR="000A6AA4" w:rsidRPr="000A6AA4" w14:paraId="3ED4E2E3" w14:textId="77777777" w:rsidTr="00403813">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1770A804"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7EA6629"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65E2263"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45A1497"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0810E5E0"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B4F79D3"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3015704" w14:textId="11ECACDC"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w:t>
      </w:r>
      <w:proofErr w:type="gramStart"/>
      <w:r w:rsidRPr="000A6AA4">
        <w:rPr>
          <w:rFonts w:ascii="Times New Roman" w:eastAsia="Times New Roman" w:hAnsi="Times New Roman" w:cs="Times New Roman"/>
          <w:b/>
          <w:lang w:eastAsia="ru-RU"/>
        </w:rPr>
        <w:t>в</w:t>
      </w:r>
      <w:proofErr w:type="gramEnd"/>
      <w:r w:rsidRPr="000A6AA4">
        <w:rPr>
          <w:rFonts w:ascii="Times New Roman" w:eastAsia="Times New Roman" w:hAnsi="Times New Roman" w:cs="Times New Roman"/>
          <w:b/>
          <w:lang w:eastAsia="ru-RU"/>
        </w:rPr>
        <w:t xml:space="preserve"> </w:t>
      </w:r>
      <w:proofErr w:type="gramStart"/>
      <w:r w:rsidRPr="000A6AA4">
        <w:rPr>
          <w:rFonts w:ascii="Times New Roman" w:eastAsia="Times New Roman" w:hAnsi="Times New Roman" w:cs="Times New Roman"/>
          <w:b/>
          <w:lang w:eastAsia="ru-RU"/>
        </w:rPr>
        <w:t>соответствиями</w:t>
      </w:r>
      <w:proofErr w:type="gramEnd"/>
      <w:r w:rsidRPr="000A6AA4">
        <w:rPr>
          <w:rFonts w:ascii="Times New Roman" w:eastAsia="Times New Roman" w:hAnsi="Times New Roman" w:cs="Times New Roman"/>
          <w:b/>
          <w:lang w:eastAsia="ru-RU"/>
        </w:rPr>
        <w:t xml:space="preserve"> с условиями договора)</w:t>
      </w:r>
    </w:p>
    <w:p w14:paraId="6573F33E"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2C47739C" w14:textId="77777777" w:rsid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3034F23" w14:textId="77777777" w:rsidR="000A6AA4" w:rsidRDefault="000A6AA4" w:rsidP="00245FDF">
      <w:pPr>
        <w:pStyle w:val="afa"/>
        <w:rPr>
          <w:sz w:val="27"/>
          <w:szCs w:val="27"/>
        </w:rPr>
      </w:pPr>
    </w:p>
    <w:p w14:paraId="20FFBDEB" w14:textId="77777777" w:rsidR="000A6AA4" w:rsidRDefault="000A6AA4" w:rsidP="00245FDF">
      <w:pPr>
        <w:pStyle w:val="afa"/>
        <w:rPr>
          <w:sz w:val="27"/>
          <w:szCs w:val="27"/>
        </w:rPr>
      </w:pPr>
    </w:p>
    <w:p w14:paraId="0E25AFCC" w14:textId="77777777" w:rsidR="000A6AA4" w:rsidRDefault="000A6AA4" w:rsidP="00245FDF">
      <w:pPr>
        <w:pStyle w:val="afa"/>
        <w:rPr>
          <w:sz w:val="27"/>
          <w:szCs w:val="27"/>
        </w:rPr>
      </w:pPr>
    </w:p>
    <w:p w14:paraId="56D5ED44" w14:textId="77777777" w:rsidR="000A6AA4" w:rsidRDefault="000A6AA4" w:rsidP="00245FDF">
      <w:pPr>
        <w:pStyle w:val="afa"/>
        <w:rPr>
          <w:sz w:val="27"/>
          <w:szCs w:val="27"/>
        </w:rPr>
      </w:pPr>
    </w:p>
    <w:p w14:paraId="67FC2078" w14:textId="77777777" w:rsidR="000A6AA4" w:rsidRDefault="000A6AA4" w:rsidP="00245FDF">
      <w:pPr>
        <w:pStyle w:val="afa"/>
        <w:rPr>
          <w:sz w:val="27"/>
          <w:szCs w:val="27"/>
        </w:rPr>
      </w:pPr>
    </w:p>
    <w:p w14:paraId="4E768278" w14:textId="77777777" w:rsidR="000A6AA4" w:rsidRDefault="000A6AA4" w:rsidP="00245FDF">
      <w:pPr>
        <w:pStyle w:val="afa"/>
        <w:rPr>
          <w:sz w:val="27"/>
          <w:szCs w:val="27"/>
        </w:rPr>
      </w:pPr>
    </w:p>
    <w:p w14:paraId="33781E7F" w14:textId="77777777" w:rsidR="000A6AA4" w:rsidRDefault="000A6AA4" w:rsidP="00245FDF">
      <w:pPr>
        <w:pStyle w:val="afa"/>
        <w:rPr>
          <w:sz w:val="27"/>
          <w:szCs w:val="27"/>
        </w:rPr>
      </w:pPr>
    </w:p>
    <w:p w14:paraId="2236AD01" w14:textId="77777777" w:rsidR="000A6AA4" w:rsidRDefault="000A6AA4" w:rsidP="00245FDF">
      <w:pPr>
        <w:pStyle w:val="afa"/>
        <w:rPr>
          <w:sz w:val="27"/>
          <w:szCs w:val="27"/>
        </w:rPr>
      </w:pPr>
    </w:p>
    <w:p w14:paraId="2697C20D" w14:textId="77777777" w:rsidR="000A6AA4" w:rsidRDefault="000A6AA4" w:rsidP="00245FDF">
      <w:pPr>
        <w:pStyle w:val="afa"/>
        <w:rPr>
          <w:sz w:val="27"/>
          <w:szCs w:val="27"/>
        </w:rPr>
      </w:pPr>
    </w:p>
    <w:p w14:paraId="26FC3987" w14:textId="77777777" w:rsidR="000A6AA4" w:rsidRDefault="000A6AA4" w:rsidP="00245FDF">
      <w:pPr>
        <w:pStyle w:val="afa"/>
        <w:rPr>
          <w:sz w:val="27"/>
          <w:szCs w:val="27"/>
        </w:rPr>
      </w:pPr>
    </w:p>
    <w:p w14:paraId="3537AA7D" w14:textId="77777777" w:rsidR="000A6AA4" w:rsidRDefault="000A6AA4" w:rsidP="00245FDF">
      <w:pPr>
        <w:pStyle w:val="afa"/>
        <w:rPr>
          <w:sz w:val="27"/>
          <w:szCs w:val="27"/>
        </w:rPr>
      </w:pPr>
    </w:p>
    <w:p w14:paraId="33944AF6" w14:textId="77777777" w:rsidR="000A6AA4" w:rsidRDefault="000A6AA4" w:rsidP="00245FDF">
      <w:pPr>
        <w:pStyle w:val="afa"/>
        <w:rPr>
          <w:sz w:val="27"/>
          <w:szCs w:val="27"/>
        </w:rPr>
      </w:pPr>
    </w:p>
    <w:p w14:paraId="5B0C9921" w14:textId="77777777" w:rsidR="000A6AA4" w:rsidRDefault="000A6AA4" w:rsidP="00245FDF">
      <w:pPr>
        <w:pStyle w:val="afa"/>
        <w:rPr>
          <w:sz w:val="27"/>
          <w:szCs w:val="27"/>
        </w:rPr>
      </w:pPr>
    </w:p>
    <w:p w14:paraId="0D5B780F" w14:textId="77777777" w:rsidR="000A6AA4" w:rsidRDefault="000A6AA4" w:rsidP="00245FDF">
      <w:pPr>
        <w:pStyle w:val="afa"/>
        <w:rPr>
          <w:sz w:val="27"/>
          <w:szCs w:val="27"/>
        </w:rPr>
      </w:pPr>
    </w:p>
    <w:p w14:paraId="09198E9A" w14:textId="77777777" w:rsidR="000A6AA4" w:rsidRDefault="000A6AA4" w:rsidP="00245FDF">
      <w:pPr>
        <w:pStyle w:val="afa"/>
        <w:rPr>
          <w:sz w:val="27"/>
          <w:szCs w:val="27"/>
        </w:rPr>
      </w:pPr>
    </w:p>
    <w:p w14:paraId="3480516F" w14:textId="77777777" w:rsidR="000A6AA4" w:rsidRDefault="000A6AA4" w:rsidP="00245FDF">
      <w:pPr>
        <w:pStyle w:val="afa"/>
        <w:rPr>
          <w:sz w:val="27"/>
          <w:szCs w:val="27"/>
        </w:rPr>
      </w:pPr>
    </w:p>
    <w:p w14:paraId="39C0DE99" w14:textId="77777777" w:rsidR="000A6AA4" w:rsidRDefault="000A6AA4" w:rsidP="00245FDF">
      <w:pPr>
        <w:pStyle w:val="afa"/>
        <w:rPr>
          <w:sz w:val="27"/>
          <w:szCs w:val="27"/>
        </w:rPr>
      </w:pPr>
    </w:p>
    <w:p w14:paraId="3728742A" w14:textId="77777777" w:rsidR="000A6AA4" w:rsidRDefault="000A6AA4" w:rsidP="00245FDF">
      <w:pPr>
        <w:pStyle w:val="afa"/>
        <w:rPr>
          <w:sz w:val="27"/>
          <w:szCs w:val="27"/>
        </w:rPr>
      </w:pPr>
    </w:p>
    <w:p w14:paraId="25FD4E45" w14:textId="77777777" w:rsidR="000A6AA4" w:rsidRDefault="000A6AA4" w:rsidP="00245FDF">
      <w:pPr>
        <w:pStyle w:val="afa"/>
        <w:rPr>
          <w:sz w:val="27"/>
          <w:szCs w:val="27"/>
        </w:rPr>
      </w:pPr>
    </w:p>
    <w:p w14:paraId="01B06CD6" w14:textId="77777777" w:rsidR="000A6AA4" w:rsidRDefault="000A6AA4" w:rsidP="00245FDF">
      <w:pPr>
        <w:pStyle w:val="afa"/>
        <w:rPr>
          <w:sz w:val="27"/>
          <w:szCs w:val="27"/>
        </w:rPr>
      </w:pPr>
    </w:p>
    <w:p w14:paraId="684BF0F5" w14:textId="77777777" w:rsidR="000A6AA4" w:rsidRDefault="000A6AA4" w:rsidP="00245FDF">
      <w:pPr>
        <w:pStyle w:val="afa"/>
        <w:rPr>
          <w:sz w:val="27"/>
          <w:szCs w:val="27"/>
        </w:rPr>
      </w:pPr>
    </w:p>
    <w:p w14:paraId="4467CF15" w14:textId="77777777" w:rsidR="000A6AA4" w:rsidRDefault="000A6AA4" w:rsidP="00245FDF">
      <w:pPr>
        <w:pStyle w:val="afa"/>
        <w:rPr>
          <w:sz w:val="27"/>
          <w:szCs w:val="27"/>
        </w:rPr>
      </w:pPr>
    </w:p>
    <w:p w14:paraId="16B2A63B" w14:textId="77777777" w:rsidR="007C4C70" w:rsidRDefault="007C4C70" w:rsidP="00245FDF">
      <w:pPr>
        <w:pStyle w:val="afa"/>
        <w:rPr>
          <w:sz w:val="27"/>
          <w:szCs w:val="27"/>
        </w:rPr>
      </w:pPr>
    </w:p>
    <w:p w14:paraId="0706AFAB" w14:textId="77777777" w:rsidR="009B08FA" w:rsidRDefault="009B08FA" w:rsidP="00245FDF">
      <w:pPr>
        <w:pStyle w:val="afa"/>
        <w:rPr>
          <w:sz w:val="27"/>
          <w:szCs w:val="27"/>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proofErr w:type="gramStart"/>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BB7029">
        <w:rPr>
          <w:rFonts w:ascii="Times New Roman" w:hAnsi="Times New Roman" w:cs="Times New Roman"/>
          <w:sz w:val="28"/>
          <w:szCs w:val="28"/>
        </w:rPr>
        <w:t xml:space="preserve">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484" w14:textId="77777777" w:rsidR="00552643" w:rsidRDefault="00552643" w:rsidP="009E4821">
      <w:pPr>
        <w:spacing w:after="0" w:line="240" w:lineRule="auto"/>
      </w:pPr>
      <w:r>
        <w:separator/>
      </w:r>
    </w:p>
  </w:endnote>
  <w:endnote w:type="continuationSeparator" w:id="0">
    <w:p w14:paraId="3F15FBD0" w14:textId="77777777" w:rsidR="00552643" w:rsidRDefault="0055264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079BE" w14:textId="77777777" w:rsidR="00552643" w:rsidRDefault="00552643" w:rsidP="009E4821">
      <w:pPr>
        <w:spacing w:after="0" w:line="240" w:lineRule="auto"/>
      </w:pPr>
      <w:r>
        <w:separator/>
      </w:r>
    </w:p>
  </w:footnote>
  <w:footnote w:type="continuationSeparator" w:id="0">
    <w:p w14:paraId="2D3D7DFE" w14:textId="77777777" w:rsidR="00552643" w:rsidRDefault="00552643" w:rsidP="009E4821">
      <w:pPr>
        <w:spacing w:after="0" w:line="240" w:lineRule="auto"/>
      </w:pPr>
      <w:r>
        <w:continuationSeparator/>
      </w:r>
    </w:p>
  </w:footnote>
  <w:footnote w:id="1">
    <w:p w14:paraId="1D184001" w14:textId="77777777" w:rsidR="00552643" w:rsidRPr="00E10617" w:rsidRDefault="00552643" w:rsidP="00AB5C24">
      <w:pPr>
        <w:pStyle w:val="ae"/>
        <w:numPr>
          <w:ilvl w:val="0"/>
          <w:numId w:val="32"/>
        </w:numPr>
        <w:tabs>
          <w:tab w:val="clear" w:pos="3780"/>
        </w:tabs>
        <w:ind w:left="0" w:firstLine="0"/>
        <w:jc w:val="left"/>
        <w:rPr>
          <w:rFonts w:ascii="Times New Roman" w:hAnsi="Times New Roman" w:cs="Times New Roman"/>
          <w:sz w:val="16"/>
          <w:szCs w:val="16"/>
        </w:rPr>
      </w:pPr>
      <w:r w:rsidRPr="00E10617">
        <w:rPr>
          <w:rStyle w:val="af0"/>
          <w:rFonts w:ascii="Times New Roman" w:hAnsi="Times New Roman" w:cs="Times New Roman"/>
          <w:sz w:val="16"/>
          <w:szCs w:val="16"/>
        </w:rPr>
        <w:footnoteRef/>
      </w:r>
      <w:r w:rsidRPr="00E10617">
        <w:rPr>
          <w:rFonts w:ascii="Times New Roman" w:hAnsi="Times New Roman" w:cs="Times New Roman"/>
          <w:sz w:val="16"/>
          <w:szCs w:val="16"/>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552643" w:rsidRDefault="00552643" w:rsidP="00840A57">
    <w:pPr>
      <w:pStyle w:val="afb"/>
      <w:jc w:val="center"/>
    </w:pPr>
    <w:r>
      <w:fldChar w:fldCharType="begin"/>
    </w:r>
    <w:r>
      <w:instrText>PAGE   \* MERGEFORMAT</w:instrText>
    </w:r>
    <w:r>
      <w:fldChar w:fldCharType="separate"/>
    </w:r>
    <w:r w:rsidR="003553BF">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552643" w:rsidRPr="00CA2F76" w:rsidRDefault="00552643">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3553BF">
      <w:rPr>
        <w:noProof/>
        <w:sz w:val="20"/>
        <w:szCs w:val="20"/>
      </w:rPr>
      <w:t>3</w:t>
    </w:r>
    <w:r w:rsidRPr="00CA2F76">
      <w:rPr>
        <w:sz w:val="20"/>
        <w:szCs w:val="20"/>
      </w:rPr>
      <w:fldChar w:fldCharType="end"/>
    </w:r>
  </w:p>
  <w:p w14:paraId="52474599" w14:textId="77777777" w:rsidR="00552643" w:rsidRDefault="0055264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552643" w:rsidRDefault="00552643">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552643" w:rsidRPr="00CA2F76" w:rsidRDefault="00552643">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3553BF">
      <w:rPr>
        <w:noProof/>
        <w:sz w:val="20"/>
        <w:szCs w:val="20"/>
      </w:rPr>
      <w:t>2</w:t>
    </w:r>
    <w:r w:rsidRPr="00CA2F76">
      <w:rPr>
        <w:sz w:val="20"/>
        <w:szCs w:val="20"/>
      </w:rPr>
      <w:fldChar w:fldCharType="end"/>
    </w:r>
  </w:p>
  <w:p w14:paraId="475D1300" w14:textId="77777777" w:rsidR="00552643" w:rsidRDefault="00552643">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552643" w:rsidRDefault="00552643">
    <w:pPr>
      <w:pStyle w:val="afb"/>
      <w:jc w:val="center"/>
    </w:pPr>
  </w:p>
  <w:p w14:paraId="150B03AD" w14:textId="77777777" w:rsidR="00552643" w:rsidRDefault="0055264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2E0"/>
    <w:rsid w:val="00004467"/>
    <w:rsid w:val="00006AF4"/>
    <w:rsid w:val="0002025E"/>
    <w:rsid w:val="0002038F"/>
    <w:rsid w:val="000271C6"/>
    <w:rsid w:val="00031801"/>
    <w:rsid w:val="000346D5"/>
    <w:rsid w:val="00041CDC"/>
    <w:rsid w:val="000421C7"/>
    <w:rsid w:val="00054B86"/>
    <w:rsid w:val="000558F3"/>
    <w:rsid w:val="0006499D"/>
    <w:rsid w:val="000716DA"/>
    <w:rsid w:val="0007451C"/>
    <w:rsid w:val="00080C6D"/>
    <w:rsid w:val="0008157B"/>
    <w:rsid w:val="00085C78"/>
    <w:rsid w:val="0009265E"/>
    <w:rsid w:val="00093810"/>
    <w:rsid w:val="000959D2"/>
    <w:rsid w:val="00095D26"/>
    <w:rsid w:val="000A6AA4"/>
    <w:rsid w:val="000A7954"/>
    <w:rsid w:val="000B03A3"/>
    <w:rsid w:val="000B0468"/>
    <w:rsid w:val="000B1312"/>
    <w:rsid w:val="000B2C62"/>
    <w:rsid w:val="000B589E"/>
    <w:rsid w:val="000B6D93"/>
    <w:rsid w:val="000C0F99"/>
    <w:rsid w:val="000C1235"/>
    <w:rsid w:val="000E04AA"/>
    <w:rsid w:val="000E5B62"/>
    <w:rsid w:val="000E6081"/>
    <w:rsid w:val="000F57A1"/>
    <w:rsid w:val="000F72C6"/>
    <w:rsid w:val="00102715"/>
    <w:rsid w:val="0010455B"/>
    <w:rsid w:val="00104AAD"/>
    <w:rsid w:val="00106704"/>
    <w:rsid w:val="00115295"/>
    <w:rsid w:val="00115390"/>
    <w:rsid w:val="0012104A"/>
    <w:rsid w:val="00131B55"/>
    <w:rsid w:val="00133082"/>
    <w:rsid w:val="0013483D"/>
    <w:rsid w:val="00136B05"/>
    <w:rsid w:val="001372E7"/>
    <w:rsid w:val="00137630"/>
    <w:rsid w:val="00140D0A"/>
    <w:rsid w:val="00140D83"/>
    <w:rsid w:val="0014438E"/>
    <w:rsid w:val="00147250"/>
    <w:rsid w:val="00147F12"/>
    <w:rsid w:val="001550F9"/>
    <w:rsid w:val="001608A9"/>
    <w:rsid w:val="00160E76"/>
    <w:rsid w:val="00171213"/>
    <w:rsid w:val="00181755"/>
    <w:rsid w:val="001836EE"/>
    <w:rsid w:val="0018400B"/>
    <w:rsid w:val="00186468"/>
    <w:rsid w:val="00195EA1"/>
    <w:rsid w:val="00197D1E"/>
    <w:rsid w:val="001A236D"/>
    <w:rsid w:val="001A36C2"/>
    <w:rsid w:val="001A5F0E"/>
    <w:rsid w:val="001B106C"/>
    <w:rsid w:val="001B19A0"/>
    <w:rsid w:val="001B2745"/>
    <w:rsid w:val="001B37EB"/>
    <w:rsid w:val="001B7599"/>
    <w:rsid w:val="001C2535"/>
    <w:rsid w:val="001D17F1"/>
    <w:rsid w:val="001D1B07"/>
    <w:rsid w:val="001D3E5E"/>
    <w:rsid w:val="001E0AA3"/>
    <w:rsid w:val="001E0C53"/>
    <w:rsid w:val="001E2B29"/>
    <w:rsid w:val="001E3EFC"/>
    <w:rsid w:val="001F39B0"/>
    <w:rsid w:val="001F4302"/>
    <w:rsid w:val="001F6BE3"/>
    <w:rsid w:val="00200241"/>
    <w:rsid w:val="00200395"/>
    <w:rsid w:val="0020544E"/>
    <w:rsid w:val="00207A81"/>
    <w:rsid w:val="00210641"/>
    <w:rsid w:val="0021334A"/>
    <w:rsid w:val="00220536"/>
    <w:rsid w:val="002210EA"/>
    <w:rsid w:val="002226A6"/>
    <w:rsid w:val="002248E8"/>
    <w:rsid w:val="00227316"/>
    <w:rsid w:val="00230671"/>
    <w:rsid w:val="002347E2"/>
    <w:rsid w:val="00234F4A"/>
    <w:rsid w:val="00237148"/>
    <w:rsid w:val="002412B3"/>
    <w:rsid w:val="002416BF"/>
    <w:rsid w:val="00243B7F"/>
    <w:rsid w:val="00244583"/>
    <w:rsid w:val="002457D5"/>
    <w:rsid w:val="00245FDF"/>
    <w:rsid w:val="002545C0"/>
    <w:rsid w:val="00255678"/>
    <w:rsid w:val="00260C5F"/>
    <w:rsid w:val="00264B08"/>
    <w:rsid w:val="00273593"/>
    <w:rsid w:val="002772C0"/>
    <w:rsid w:val="0028092B"/>
    <w:rsid w:val="00282988"/>
    <w:rsid w:val="00283FAE"/>
    <w:rsid w:val="00285F50"/>
    <w:rsid w:val="00287B0F"/>
    <w:rsid w:val="00290990"/>
    <w:rsid w:val="00294EDA"/>
    <w:rsid w:val="0029795E"/>
    <w:rsid w:val="002A2276"/>
    <w:rsid w:val="002A2C3E"/>
    <w:rsid w:val="002A4012"/>
    <w:rsid w:val="002A6105"/>
    <w:rsid w:val="002A69C4"/>
    <w:rsid w:val="002B2236"/>
    <w:rsid w:val="002B2238"/>
    <w:rsid w:val="002C1888"/>
    <w:rsid w:val="002C426D"/>
    <w:rsid w:val="002C6A9E"/>
    <w:rsid w:val="002C6B86"/>
    <w:rsid w:val="002D5383"/>
    <w:rsid w:val="002D575F"/>
    <w:rsid w:val="002D5A00"/>
    <w:rsid w:val="002E0FAB"/>
    <w:rsid w:val="002E521A"/>
    <w:rsid w:val="002F2A07"/>
    <w:rsid w:val="002F4D0A"/>
    <w:rsid w:val="002F50E3"/>
    <w:rsid w:val="00302095"/>
    <w:rsid w:val="00310143"/>
    <w:rsid w:val="0031200E"/>
    <w:rsid w:val="00312443"/>
    <w:rsid w:val="00312C56"/>
    <w:rsid w:val="00313CAD"/>
    <w:rsid w:val="003155A0"/>
    <w:rsid w:val="003203E1"/>
    <w:rsid w:val="00321ECB"/>
    <w:rsid w:val="00322288"/>
    <w:rsid w:val="00322680"/>
    <w:rsid w:val="003250E6"/>
    <w:rsid w:val="00337006"/>
    <w:rsid w:val="00340AE2"/>
    <w:rsid w:val="00347876"/>
    <w:rsid w:val="00354792"/>
    <w:rsid w:val="003553BF"/>
    <w:rsid w:val="003553CD"/>
    <w:rsid w:val="00356D78"/>
    <w:rsid w:val="00366C9B"/>
    <w:rsid w:val="003716B7"/>
    <w:rsid w:val="0037604D"/>
    <w:rsid w:val="0037625F"/>
    <w:rsid w:val="003803CD"/>
    <w:rsid w:val="00380E12"/>
    <w:rsid w:val="00384362"/>
    <w:rsid w:val="003849A1"/>
    <w:rsid w:val="0038742A"/>
    <w:rsid w:val="00392B9F"/>
    <w:rsid w:val="00394E2E"/>
    <w:rsid w:val="00396D43"/>
    <w:rsid w:val="003A32CD"/>
    <w:rsid w:val="003A4E26"/>
    <w:rsid w:val="003B351A"/>
    <w:rsid w:val="003B5555"/>
    <w:rsid w:val="003B7C48"/>
    <w:rsid w:val="003C0094"/>
    <w:rsid w:val="003C53CE"/>
    <w:rsid w:val="003C67F8"/>
    <w:rsid w:val="003C764B"/>
    <w:rsid w:val="003D14F1"/>
    <w:rsid w:val="003D246B"/>
    <w:rsid w:val="003D58A0"/>
    <w:rsid w:val="003D6C67"/>
    <w:rsid w:val="003E1B9B"/>
    <w:rsid w:val="003E3F05"/>
    <w:rsid w:val="003E4B4C"/>
    <w:rsid w:val="003E61C6"/>
    <w:rsid w:val="003E65F9"/>
    <w:rsid w:val="003E731F"/>
    <w:rsid w:val="003F0B6D"/>
    <w:rsid w:val="003F1742"/>
    <w:rsid w:val="004014D3"/>
    <w:rsid w:val="00403813"/>
    <w:rsid w:val="0041660F"/>
    <w:rsid w:val="00421445"/>
    <w:rsid w:val="00423B22"/>
    <w:rsid w:val="00424B44"/>
    <w:rsid w:val="004254CC"/>
    <w:rsid w:val="00426364"/>
    <w:rsid w:val="004326A1"/>
    <w:rsid w:val="00434129"/>
    <w:rsid w:val="00434B65"/>
    <w:rsid w:val="00434DC1"/>
    <w:rsid w:val="004369CC"/>
    <w:rsid w:val="004374C1"/>
    <w:rsid w:val="0044601F"/>
    <w:rsid w:val="004461D2"/>
    <w:rsid w:val="00447A6C"/>
    <w:rsid w:val="00447DD5"/>
    <w:rsid w:val="00450781"/>
    <w:rsid w:val="00450900"/>
    <w:rsid w:val="00453511"/>
    <w:rsid w:val="00456D91"/>
    <w:rsid w:val="00462B6D"/>
    <w:rsid w:val="00463C67"/>
    <w:rsid w:val="00465C38"/>
    <w:rsid w:val="0046672F"/>
    <w:rsid w:val="00470571"/>
    <w:rsid w:val="004713B9"/>
    <w:rsid w:val="0047175B"/>
    <w:rsid w:val="00471F85"/>
    <w:rsid w:val="00472EAA"/>
    <w:rsid w:val="00480630"/>
    <w:rsid w:val="00480CDA"/>
    <w:rsid w:val="0048495B"/>
    <w:rsid w:val="004907C1"/>
    <w:rsid w:val="00491BCA"/>
    <w:rsid w:val="00493503"/>
    <w:rsid w:val="004A1FBA"/>
    <w:rsid w:val="004A3D40"/>
    <w:rsid w:val="004A4A46"/>
    <w:rsid w:val="004A5422"/>
    <w:rsid w:val="004B0609"/>
    <w:rsid w:val="004B0A1E"/>
    <w:rsid w:val="004B4ED0"/>
    <w:rsid w:val="004B6665"/>
    <w:rsid w:val="004C140D"/>
    <w:rsid w:val="004C23A8"/>
    <w:rsid w:val="004C26D1"/>
    <w:rsid w:val="004C3A5F"/>
    <w:rsid w:val="004C58D9"/>
    <w:rsid w:val="004E55E9"/>
    <w:rsid w:val="004E5679"/>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277FA"/>
    <w:rsid w:val="0053035C"/>
    <w:rsid w:val="00530380"/>
    <w:rsid w:val="00530D85"/>
    <w:rsid w:val="005314B0"/>
    <w:rsid w:val="0053345C"/>
    <w:rsid w:val="00535C48"/>
    <w:rsid w:val="00536F47"/>
    <w:rsid w:val="00537D61"/>
    <w:rsid w:val="0054188C"/>
    <w:rsid w:val="00544EEF"/>
    <w:rsid w:val="005520A8"/>
    <w:rsid w:val="00552643"/>
    <w:rsid w:val="00555284"/>
    <w:rsid w:val="00555F5F"/>
    <w:rsid w:val="005574A4"/>
    <w:rsid w:val="005574C4"/>
    <w:rsid w:val="0056384B"/>
    <w:rsid w:val="00565956"/>
    <w:rsid w:val="005662BB"/>
    <w:rsid w:val="00567DE7"/>
    <w:rsid w:val="00571664"/>
    <w:rsid w:val="00572A5B"/>
    <w:rsid w:val="005736C7"/>
    <w:rsid w:val="00574C45"/>
    <w:rsid w:val="00575E8B"/>
    <w:rsid w:val="00586462"/>
    <w:rsid w:val="005908C2"/>
    <w:rsid w:val="00591270"/>
    <w:rsid w:val="005922DB"/>
    <w:rsid w:val="005934F5"/>
    <w:rsid w:val="00596D07"/>
    <w:rsid w:val="005A0CC1"/>
    <w:rsid w:val="005A29C6"/>
    <w:rsid w:val="005A31BB"/>
    <w:rsid w:val="005A32BC"/>
    <w:rsid w:val="005A3E67"/>
    <w:rsid w:val="005B5916"/>
    <w:rsid w:val="005B6402"/>
    <w:rsid w:val="005B751A"/>
    <w:rsid w:val="005B7E6F"/>
    <w:rsid w:val="005C3E25"/>
    <w:rsid w:val="005D1DC4"/>
    <w:rsid w:val="005D2DE3"/>
    <w:rsid w:val="005D3606"/>
    <w:rsid w:val="005D42BF"/>
    <w:rsid w:val="005D7528"/>
    <w:rsid w:val="005D7B58"/>
    <w:rsid w:val="005E0DC9"/>
    <w:rsid w:val="005E1155"/>
    <w:rsid w:val="005E182A"/>
    <w:rsid w:val="005E7B58"/>
    <w:rsid w:val="005F1692"/>
    <w:rsid w:val="005F2C55"/>
    <w:rsid w:val="005F2F03"/>
    <w:rsid w:val="006009FF"/>
    <w:rsid w:val="00600F43"/>
    <w:rsid w:val="00613E02"/>
    <w:rsid w:val="006228A9"/>
    <w:rsid w:val="00623F15"/>
    <w:rsid w:val="006240DA"/>
    <w:rsid w:val="00632CF5"/>
    <w:rsid w:val="0063318E"/>
    <w:rsid w:val="0064132A"/>
    <w:rsid w:val="00644426"/>
    <w:rsid w:val="00644EE5"/>
    <w:rsid w:val="006461C0"/>
    <w:rsid w:val="00647B5E"/>
    <w:rsid w:val="00647F58"/>
    <w:rsid w:val="00650572"/>
    <w:rsid w:val="006525B9"/>
    <w:rsid w:val="00654E8D"/>
    <w:rsid w:val="00656FB2"/>
    <w:rsid w:val="006648C6"/>
    <w:rsid w:val="00664933"/>
    <w:rsid w:val="00670FDB"/>
    <w:rsid w:val="00672AA6"/>
    <w:rsid w:val="00673BE4"/>
    <w:rsid w:val="00674642"/>
    <w:rsid w:val="006750AF"/>
    <w:rsid w:val="006750EF"/>
    <w:rsid w:val="006762BB"/>
    <w:rsid w:val="006774BA"/>
    <w:rsid w:val="0069183B"/>
    <w:rsid w:val="00695415"/>
    <w:rsid w:val="006A1F9A"/>
    <w:rsid w:val="006A2F11"/>
    <w:rsid w:val="006B47CC"/>
    <w:rsid w:val="006B51DE"/>
    <w:rsid w:val="006C1B30"/>
    <w:rsid w:val="006C61DD"/>
    <w:rsid w:val="006D469D"/>
    <w:rsid w:val="006D66E8"/>
    <w:rsid w:val="006D6920"/>
    <w:rsid w:val="006E0D59"/>
    <w:rsid w:val="006F746C"/>
    <w:rsid w:val="00703D7B"/>
    <w:rsid w:val="00704F1C"/>
    <w:rsid w:val="007070DC"/>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040A"/>
    <w:rsid w:val="00761AB9"/>
    <w:rsid w:val="00764483"/>
    <w:rsid w:val="007677D3"/>
    <w:rsid w:val="00773C1A"/>
    <w:rsid w:val="0077518C"/>
    <w:rsid w:val="007872CB"/>
    <w:rsid w:val="0079132B"/>
    <w:rsid w:val="007968AC"/>
    <w:rsid w:val="007A5774"/>
    <w:rsid w:val="007A60FB"/>
    <w:rsid w:val="007B0D5D"/>
    <w:rsid w:val="007C2C8D"/>
    <w:rsid w:val="007C4C70"/>
    <w:rsid w:val="007C4C87"/>
    <w:rsid w:val="007D631A"/>
    <w:rsid w:val="007E439A"/>
    <w:rsid w:val="007F130D"/>
    <w:rsid w:val="007F16A8"/>
    <w:rsid w:val="007F2928"/>
    <w:rsid w:val="00801B50"/>
    <w:rsid w:val="00810D51"/>
    <w:rsid w:val="008119AF"/>
    <w:rsid w:val="00813B6E"/>
    <w:rsid w:val="00814707"/>
    <w:rsid w:val="008227DC"/>
    <w:rsid w:val="00822C56"/>
    <w:rsid w:val="008237AD"/>
    <w:rsid w:val="008240B2"/>
    <w:rsid w:val="008257BC"/>
    <w:rsid w:val="00827C90"/>
    <w:rsid w:val="00832FBF"/>
    <w:rsid w:val="00840A57"/>
    <w:rsid w:val="008430EC"/>
    <w:rsid w:val="00847711"/>
    <w:rsid w:val="00851314"/>
    <w:rsid w:val="00852FF8"/>
    <w:rsid w:val="00855C75"/>
    <w:rsid w:val="008569E4"/>
    <w:rsid w:val="00857AB2"/>
    <w:rsid w:val="00857C24"/>
    <w:rsid w:val="008620C2"/>
    <w:rsid w:val="00862398"/>
    <w:rsid w:val="0086371B"/>
    <w:rsid w:val="00863ECB"/>
    <w:rsid w:val="0086702E"/>
    <w:rsid w:val="008709A1"/>
    <w:rsid w:val="00872701"/>
    <w:rsid w:val="00872ED4"/>
    <w:rsid w:val="00876B34"/>
    <w:rsid w:val="00885C10"/>
    <w:rsid w:val="0088642E"/>
    <w:rsid w:val="00890FCD"/>
    <w:rsid w:val="0089357B"/>
    <w:rsid w:val="00894CC4"/>
    <w:rsid w:val="008950C2"/>
    <w:rsid w:val="008977B0"/>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2CCB"/>
    <w:rsid w:val="00946CF6"/>
    <w:rsid w:val="00954421"/>
    <w:rsid w:val="00961E25"/>
    <w:rsid w:val="00962C7F"/>
    <w:rsid w:val="00962FBD"/>
    <w:rsid w:val="009645FD"/>
    <w:rsid w:val="00977B75"/>
    <w:rsid w:val="00980CA3"/>
    <w:rsid w:val="00991B3B"/>
    <w:rsid w:val="009927FE"/>
    <w:rsid w:val="009946A2"/>
    <w:rsid w:val="00997DDF"/>
    <w:rsid w:val="009A0C65"/>
    <w:rsid w:val="009A0DBA"/>
    <w:rsid w:val="009A60F1"/>
    <w:rsid w:val="009A64E9"/>
    <w:rsid w:val="009A6B2E"/>
    <w:rsid w:val="009B08FA"/>
    <w:rsid w:val="009B4C93"/>
    <w:rsid w:val="009B4DAF"/>
    <w:rsid w:val="009B4E1F"/>
    <w:rsid w:val="009C08D1"/>
    <w:rsid w:val="009C09CF"/>
    <w:rsid w:val="009C25BF"/>
    <w:rsid w:val="009C31D7"/>
    <w:rsid w:val="009C4206"/>
    <w:rsid w:val="009D14A3"/>
    <w:rsid w:val="009D2C05"/>
    <w:rsid w:val="009D3278"/>
    <w:rsid w:val="009D37DB"/>
    <w:rsid w:val="009D45F3"/>
    <w:rsid w:val="009D5451"/>
    <w:rsid w:val="009D7543"/>
    <w:rsid w:val="009E4821"/>
    <w:rsid w:val="009E6F2E"/>
    <w:rsid w:val="009F0750"/>
    <w:rsid w:val="009F1602"/>
    <w:rsid w:val="009F2373"/>
    <w:rsid w:val="009F4463"/>
    <w:rsid w:val="009F6928"/>
    <w:rsid w:val="009F6C5C"/>
    <w:rsid w:val="00A0057A"/>
    <w:rsid w:val="00A00CEC"/>
    <w:rsid w:val="00A021DB"/>
    <w:rsid w:val="00A0223C"/>
    <w:rsid w:val="00A038C9"/>
    <w:rsid w:val="00A05218"/>
    <w:rsid w:val="00A1401D"/>
    <w:rsid w:val="00A157B9"/>
    <w:rsid w:val="00A160FC"/>
    <w:rsid w:val="00A177AA"/>
    <w:rsid w:val="00A22EE4"/>
    <w:rsid w:val="00A3382A"/>
    <w:rsid w:val="00A34206"/>
    <w:rsid w:val="00A3538B"/>
    <w:rsid w:val="00A364DC"/>
    <w:rsid w:val="00A4177F"/>
    <w:rsid w:val="00A42678"/>
    <w:rsid w:val="00A42B43"/>
    <w:rsid w:val="00A44538"/>
    <w:rsid w:val="00A4682A"/>
    <w:rsid w:val="00A470A4"/>
    <w:rsid w:val="00A51A0F"/>
    <w:rsid w:val="00A52CFE"/>
    <w:rsid w:val="00A53AD1"/>
    <w:rsid w:val="00A53CD8"/>
    <w:rsid w:val="00A54971"/>
    <w:rsid w:val="00A56520"/>
    <w:rsid w:val="00A56793"/>
    <w:rsid w:val="00A60046"/>
    <w:rsid w:val="00A6380D"/>
    <w:rsid w:val="00A66899"/>
    <w:rsid w:val="00A71124"/>
    <w:rsid w:val="00A734C8"/>
    <w:rsid w:val="00A81B7A"/>
    <w:rsid w:val="00A82361"/>
    <w:rsid w:val="00A84CC4"/>
    <w:rsid w:val="00A85623"/>
    <w:rsid w:val="00A87211"/>
    <w:rsid w:val="00A878CF"/>
    <w:rsid w:val="00A87A1E"/>
    <w:rsid w:val="00A90726"/>
    <w:rsid w:val="00A9196C"/>
    <w:rsid w:val="00A92B83"/>
    <w:rsid w:val="00A94B33"/>
    <w:rsid w:val="00AA21B2"/>
    <w:rsid w:val="00AA231D"/>
    <w:rsid w:val="00AA3311"/>
    <w:rsid w:val="00AA5BAD"/>
    <w:rsid w:val="00AA65B8"/>
    <w:rsid w:val="00AA6DD7"/>
    <w:rsid w:val="00AB27B5"/>
    <w:rsid w:val="00AB5C24"/>
    <w:rsid w:val="00AB6ED4"/>
    <w:rsid w:val="00AC40A6"/>
    <w:rsid w:val="00AC4785"/>
    <w:rsid w:val="00AC6BFE"/>
    <w:rsid w:val="00AC6FAD"/>
    <w:rsid w:val="00AE1A7F"/>
    <w:rsid w:val="00AE6516"/>
    <w:rsid w:val="00AE7D4F"/>
    <w:rsid w:val="00AF12E9"/>
    <w:rsid w:val="00AF2808"/>
    <w:rsid w:val="00AF3EEC"/>
    <w:rsid w:val="00AF6C6A"/>
    <w:rsid w:val="00AF6F59"/>
    <w:rsid w:val="00AF6F6C"/>
    <w:rsid w:val="00AF6F6E"/>
    <w:rsid w:val="00B11599"/>
    <w:rsid w:val="00B126B9"/>
    <w:rsid w:val="00B13478"/>
    <w:rsid w:val="00B1403A"/>
    <w:rsid w:val="00B16C31"/>
    <w:rsid w:val="00B20E09"/>
    <w:rsid w:val="00B30AF1"/>
    <w:rsid w:val="00B32771"/>
    <w:rsid w:val="00B32CF2"/>
    <w:rsid w:val="00B34AEF"/>
    <w:rsid w:val="00B360C1"/>
    <w:rsid w:val="00B403E2"/>
    <w:rsid w:val="00B434A5"/>
    <w:rsid w:val="00B43811"/>
    <w:rsid w:val="00B4783C"/>
    <w:rsid w:val="00B539A7"/>
    <w:rsid w:val="00B55894"/>
    <w:rsid w:val="00B60540"/>
    <w:rsid w:val="00B625A6"/>
    <w:rsid w:val="00B712A0"/>
    <w:rsid w:val="00B72F48"/>
    <w:rsid w:val="00B77A9F"/>
    <w:rsid w:val="00B87682"/>
    <w:rsid w:val="00B87D0D"/>
    <w:rsid w:val="00BA1154"/>
    <w:rsid w:val="00BA15B1"/>
    <w:rsid w:val="00BA29B7"/>
    <w:rsid w:val="00BA3F5D"/>
    <w:rsid w:val="00BB0779"/>
    <w:rsid w:val="00BB1847"/>
    <w:rsid w:val="00BB3504"/>
    <w:rsid w:val="00BB5131"/>
    <w:rsid w:val="00BB7029"/>
    <w:rsid w:val="00BC039E"/>
    <w:rsid w:val="00BC4902"/>
    <w:rsid w:val="00BC7661"/>
    <w:rsid w:val="00BD074C"/>
    <w:rsid w:val="00BD1F5F"/>
    <w:rsid w:val="00BD235F"/>
    <w:rsid w:val="00BD2FA1"/>
    <w:rsid w:val="00BD4B99"/>
    <w:rsid w:val="00BE5962"/>
    <w:rsid w:val="00BE7E2A"/>
    <w:rsid w:val="00BF0EAC"/>
    <w:rsid w:val="00BF2B27"/>
    <w:rsid w:val="00BF4864"/>
    <w:rsid w:val="00BF5C96"/>
    <w:rsid w:val="00BF5D9D"/>
    <w:rsid w:val="00C040A4"/>
    <w:rsid w:val="00C1080C"/>
    <w:rsid w:val="00C14015"/>
    <w:rsid w:val="00C1444B"/>
    <w:rsid w:val="00C1490A"/>
    <w:rsid w:val="00C14C63"/>
    <w:rsid w:val="00C16D36"/>
    <w:rsid w:val="00C1754E"/>
    <w:rsid w:val="00C17818"/>
    <w:rsid w:val="00C21933"/>
    <w:rsid w:val="00C2569A"/>
    <w:rsid w:val="00C35E9F"/>
    <w:rsid w:val="00C40A2F"/>
    <w:rsid w:val="00C40BD9"/>
    <w:rsid w:val="00C42159"/>
    <w:rsid w:val="00C44B91"/>
    <w:rsid w:val="00C46020"/>
    <w:rsid w:val="00C555B0"/>
    <w:rsid w:val="00C62804"/>
    <w:rsid w:val="00C63767"/>
    <w:rsid w:val="00C63C59"/>
    <w:rsid w:val="00C6402F"/>
    <w:rsid w:val="00C645BE"/>
    <w:rsid w:val="00C709B4"/>
    <w:rsid w:val="00C72DA4"/>
    <w:rsid w:val="00C76BC5"/>
    <w:rsid w:val="00C82CB5"/>
    <w:rsid w:val="00C837E0"/>
    <w:rsid w:val="00C838A7"/>
    <w:rsid w:val="00C8581E"/>
    <w:rsid w:val="00C85D62"/>
    <w:rsid w:val="00C914F2"/>
    <w:rsid w:val="00C97715"/>
    <w:rsid w:val="00CA01DF"/>
    <w:rsid w:val="00CA11D5"/>
    <w:rsid w:val="00CA1683"/>
    <w:rsid w:val="00CA7497"/>
    <w:rsid w:val="00CB1A1A"/>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3695"/>
    <w:rsid w:val="00CF4095"/>
    <w:rsid w:val="00CF78DE"/>
    <w:rsid w:val="00D0393D"/>
    <w:rsid w:val="00D03B4C"/>
    <w:rsid w:val="00D04A95"/>
    <w:rsid w:val="00D06BA9"/>
    <w:rsid w:val="00D07E2A"/>
    <w:rsid w:val="00D118F5"/>
    <w:rsid w:val="00D12237"/>
    <w:rsid w:val="00D132EE"/>
    <w:rsid w:val="00D15E0D"/>
    <w:rsid w:val="00D25C52"/>
    <w:rsid w:val="00D326C8"/>
    <w:rsid w:val="00D32FFD"/>
    <w:rsid w:val="00D36452"/>
    <w:rsid w:val="00D36F54"/>
    <w:rsid w:val="00D41035"/>
    <w:rsid w:val="00D41606"/>
    <w:rsid w:val="00D41BAF"/>
    <w:rsid w:val="00D41C27"/>
    <w:rsid w:val="00D42558"/>
    <w:rsid w:val="00D45229"/>
    <w:rsid w:val="00D53326"/>
    <w:rsid w:val="00D567C5"/>
    <w:rsid w:val="00D648D3"/>
    <w:rsid w:val="00D64D9E"/>
    <w:rsid w:val="00D65A9C"/>
    <w:rsid w:val="00D727CE"/>
    <w:rsid w:val="00D75151"/>
    <w:rsid w:val="00D762F1"/>
    <w:rsid w:val="00D805F9"/>
    <w:rsid w:val="00D84A1A"/>
    <w:rsid w:val="00D86185"/>
    <w:rsid w:val="00D8715D"/>
    <w:rsid w:val="00D90A50"/>
    <w:rsid w:val="00D92E1F"/>
    <w:rsid w:val="00DA08AC"/>
    <w:rsid w:val="00DA0E82"/>
    <w:rsid w:val="00DA3D28"/>
    <w:rsid w:val="00DA6865"/>
    <w:rsid w:val="00DB1A33"/>
    <w:rsid w:val="00DB2477"/>
    <w:rsid w:val="00DB4CC4"/>
    <w:rsid w:val="00DB5CDC"/>
    <w:rsid w:val="00DB5CE1"/>
    <w:rsid w:val="00DC3939"/>
    <w:rsid w:val="00DC3AFB"/>
    <w:rsid w:val="00DD245C"/>
    <w:rsid w:val="00DD24E1"/>
    <w:rsid w:val="00DD625D"/>
    <w:rsid w:val="00DE0025"/>
    <w:rsid w:val="00DE11E5"/>
    <w:rsid w:val="00DE1A81"/>
    <w:rsid w:val="00DE49AA"/>
    <w:rsid w:val="00DE59FE"/>
    <w:rsid w:val="00DF2406"/>
    <w:rsid w:val="00DF5F20"/>
    <w:rsid w:val="00E0061A"/>
    <w:rsid w:val="00E054A5"/>
    <w:rsid w:val="00E06A60"/>
    <w:rsid w:val="00E1327B"/>
    <w:rsid w:val="00E142DC"/>
    <w:rsid w:val="00E20EF7"/>
    <w:rsid w:val="00E24FCB"/>
    <w:rsid w:val="00E25DED"/>
    <w:rsid w:val="00E33F77"/>
    <w:rsid w:val="00E36952"/>
    <w:rsid w:val="00E429BF"/>
    <w:rsid w:val="00E476DF"/>
    <w:rsid w:val="00E47DDF"/>
    <w:rsid w:val="00E51F5F"/>
    <w:rsid w:val="00E54792"/>
    <w:rsid w:val="00E572FC"/>
    <w:rsid w:val="00E61635"/>
    <w:rsid w:val="00E61B00"/>
    <w:rsid w:val="00E61D58"/>
    <w:rsid w:val="00E642B8"/>
    <w:rsid w:val="00E64B6F"/>
    <w:rsid w:val="00E65F3B"/>
    <w:rsid w:val="00E670A7"/>
    <w:rsid w:val="00E67A95"/>
    <w:rsid w:val="00E76F86"/>
    <w:rsid w:val="00E8283D"/>
    <w:rsid w:val="00E82E02"/>
    <w:rsid w:val="00E846A0"/>
    <w:rsid w:val="00E856FC"/>
    <w:rsid w:val="00E877FA"/>
    <w:rsid w:val="00E87A1F"/>
    <w:rsid w:val="00E90AFA"/>
    <w:rsid w:val="00E94A4F"/>
    <w:rsid w:val="00EA698A"/>
    <w:rsid w:val="00EB20D3"/>
    <w:rsid w:val="00EB20EF"/>
    <w:rsid w:val="00EB3BE4"/>
    <w:rsid w:val="00EB51D9"/>
    <w:rsid w:val="00EC4019"/>
    <w:rsid w:val="00EC57A9"/>
    <w:rsid w:val="00EC6054"/>
    <w:rsid w:val="00EC6524"/>
    <w:rsid w:val="00ED2729"/>
    <w:rsid w:val="00ED445D"/>
    <w:rsid w:val="00ED5CF4"/>
    <w:rsid w:val="00EE1E26"/>
    <w:rsid w:val="00EE4B09"/>
    <w:rsid w:val="00EE6B54"/>
    <w:rsid w:val="00EF0697"/>
    <w:rsid w:val="00EF1A0C"/>
    <w:rsid w:val="00EF3B3E"/>
    <w:rsid w:val="00EF6A2A"/>
    <w:rsid w:val="00F1008C"/>
    <w:rsid w:val="00F21008"/>
    <w:rsid w:val="00F2121C"/>
    <w:rsid w:val="00F302D1"/>
    <w:rsid w:val="00F304EB"/>
    <w:rsid w:val="00F30A65"/>
    <w:rsid w:val="00F364F0"/>
    <w:rsid w:val="00F41461"/>
    <w:rsid w:val="00F42762"/>
    <w:rsid w:val="00F43A68"/>
    <w:rsid w:val="00F471A0"/>
    <w:rsid w:val="00F511A5"/>
    <w:rsid w:val="00F561B1"/>
    <w:rsid w:val="00F5660B"/>
    <w:rsid w:val="00F56ABC"/>
    <w:rsid w:val="00F61532"/>
    <w:rsid w:val="00F62B79"/>
    <w:rsid w:val="00F6327D"/>
    <w:rsid w:val="00F64B45"/>
    <w:rsid w:val="00F725BC"/>
    <w:rsid w:val="00F84753"/>
    <w:rsid w:val="00F84875"/>
    <w:rsid w:val="00F84B49"/>
    <w:rsid w:val="00FA36F4"/>
    <w:rsid w:val="00FA6886"/>
    <w:rsid w:val="00FB2F8A"/>
    <w:rsid w:val="00FB3957"/>
    <w:rsid w:val="00FC02C1"/>
    <w:rsid w:val="00FC3043"/>
    <w:rsid w:val="00FC3115"/>
    <w:rsid w:val="00FC3AD5"/>
    <w:rsid w:val="00FC5A61"/>
    <w:rsid w:val="00FD2BE3"/>
    <w:rsid w:val="00FD49FE"/>
    <w:rsid w:val="00FE0A89"/>
    <w:rsid w:val="00FE62FB"/>
    <w:rsid w:val="00FF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8242826">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04406233">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09691761">
      <w:bodyDiv w:val="1"/>
      <w:marLeft w:val="0"/>
      <w:marRight w:val="0"/>
      <w:marTop w:val="0"/>
      <w:marBottom w:val="0"/>
      <w:divBdr>
        <w:top w:val="none" w:sz="0" w:space="0" w:color="auto"/>
        <w:left w:val="none" w:sz="0" w:space="0" w:color="auto"/>
        <w:bottom w:val="none" w:sz="0" w:space="0" w:color="auto"/>
        <w:right w:val="none" w:sz="0" w:space="0" w:color="auto"/>
      </w:divBdr>
      <w:divsChild>
        <w:div w:id="1652782727">
          <w:marLeft w:val="0"/>
          <w:marRight w:val="0"/>
          <w:marTop w:val="0"/>
          <w:marBottom w:val="0"/>
          <w:divBdr>
            <w:top w:val="none" w:sz="0" w:space="0" w:color="auto"/>
            <w:left w:val="none" w:sz="0" w:space="0" w:color="auto"/>
            <w:bottom w:val="none" w:sz="0" w:space="0" w:color="auto"/>
            <w:right w:val="none" w:sz="0" w:space="0" w:color="auto"/>
          </w:divBdr>
          <w:divsChild>
            <w:div w:id="945816545">
              <w:marLeft w:val="0"/>
              <w:marRight w:val="0"/>
              <w:marTop w:val="0"/>
              <w:marBottom w:val="0"/>
              <w:divBdr>
                <w:top w:val="none" w:sz="0" w:space="0" w:color="auto"/>
                <w:left w:val="none" w:sz="0" w:space="0" w:color="auto"/>
                <w:bottom w:val="none" w:sz="0" w:space="0" w:color="auto"/>
                <w:right w:val="none" w:sz="0" w:space="0" w:color="auto"/>
              </w:divBdr>
              <w:divsChild>
                <w:div w:id="1576434124">
                  <w:marLeft w:val="0"/>
                  <w:marRight w:val="0"/>
                  <w:marTop w:val="0"/>
                  <w:marBottom w:val="0"/>
                  <w:divBdr>
                    <w:top w:val="none" w:sz="0" w:space="0" w:color="auto"/>
                    <w:left w:val="none" w:sz="0" w:space="0" w:color="auto"/>
                    <w:bottom w:val="none" w:sz="0" w:space="0" w:color="auto"/>
                    <w:right w:val="none" w:sz="0" w:space="0" w:color="auto"/>
                  </w:divBdr>
                  <w:divsChild>
                    <w:div w:id="1329671941">
                      <w:marLeft w:val="0"/>
                      <w:marRight w:val="0"/>
                      <w:marTop w:val="0"/>
                      <w:marBottom w:val="0"/>
                      <w:divBdr>
                        <w:top w:val="none" w:sz="0" w:space="0" w:color="auto"/>
                        <w:left w:val="none" w:sz="0" w:space="0" w:color="auto"/>
                        <w:bottom w:val="none" w:sz="0" w:space="0" w:color="auto"/>
                        <w:right w:val="none" w:sz="0" w:space="0" w:color="auto"/>
                      </w:divBdr>
                      <w:divsChild>
                        <w:div w:id="4749535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96512483">
                              <w:marLeft w:val="0"/>
                              <w:marRight w:val="0"/>
                              <w:marTop w:val="0"/>
                              <w:marBottom w:val="0"/>
                              <w:divBdr>
                                <w:top w:val="none" w:sz="0" w:space="0" w:color="auto"/>
                                <w:left w:val="none" w:sz="0" w:space="0" w:color="auto"/>
                                <w:bottom w:val="none" w:sz="0" w:space="0" w:color="auto"/>
                                <w:right w:val="none" w:sz="0" w:space="0" w:color="auto"/>
                              </w:divBdr>
                              <w:divsChild>
                                <w:div w:id="1273322278">
                                  <w:marLeft w:val="0"/>
                                  <w:marRight w:val="0"/>
                                  <w:marTop w:val="0"/>
                                  <w:marBottom w:val="0"/>
                                  <w:divBdr>
                                    <w:top w:val="none" w:sz="0" w:space="0" w:color="auto"/>
                                    <w:left w:val="none" w:sz="0" w:space="0" w:color="auto"/>
                                    <w:bottom w:val="none" w:sz="0" w:space="0" w:color="auto"/>
                                    <w:right w:val="none" w:sz="0" w:space="0" w:color="auto"/>
                                  </w:divBdr>
                                  <w:divsChild>
                                    <w:div w:id="1909992189">
                                      <w:marLeft w:val="-225"/>
                                      <w:marRight w:val="-225"/>
                                      <w:marTop w:val="0"/>
                                      <w:marBottom w:val="225"/>
                                      <w:divBdr>
                                        <w:top w:val="none" w:sz="0" w:space="0" w:color="auto"/>
                                        <w:left w:val="none" w:sz="0" w:space="0" w:color="auto"/>
                                        <w:bottom w:val="none" w:sz="0" w:space="0" w:color="auto"/>
                                        <w:right w:val="none" w:sz="0" w:space="0" w:color="auto"/>
                                      </w:divBdr>
                                      <w:divsChild>
                                        <w:div w:id="1357540236">
                                          <w:marLeft w:val="0"/>
                                          <w:marRight w:val="0"/>
                                          <w:marTop w:val="0"/>
                                          <w:marBottom w:val="0"/>
                                          <w:divBdr>
                                            <w:top w:val="none" w:sz="0" w:space="0" w:color="auto"/>
                                            <w:left w:val="none" w:sz="0" w:space="0" w:color="auto"/>
                                            <w:bottom w:val="none" w:sz="0" w:space="0" w:color="auto"/>
                                            <w:right w:val="none" w:sz="0" w:space="0" w:color="auto"/>
                                          </w:divBdr>
                                          <w:divsChild>
                                            <w:div w:id="205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09171715">
      <w:bodyDiv w:val="1"/>
      <w:marLeft w:val="0"/>
      <w:marRight w:val="0"/>
      <w:marTop w:val="0"/>
      <w:marBottom w:val="0"/>
      <w:divBdr>
        <w:top w:val="none" w:sz="0" w:space="0" w:color="auto"/>
        <w:left w:val="none" w:sz="0" w:space="0" w:color="auto"/>
        <w:bottom w:val="none" w:sz="0" w:space="0" w:color="auto"/>
        <w:right w:val="none" w:sz="0" w:space="0" w:color="auto"/>
      </w:divBdr>
    </w:div>
    <w:div w:id="15437061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4BA0F-8B53-4F9B-9BAF-819513F3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19781</Words>
  <Characters>112752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Селякова</cp:lastModifiedBy>
  <cp:revision>6</cp:revision>
  <cp:lastPrinted>2017-04-13T09:32:00Z</cp:lastPrinted>
  <dcterms:created xsi:type="dcterms:W3CDTF">2017-05-31T08:20:00Z</dcterms:created>
  <dcterms:modified xsi:type="dcterms:W3CDTF">2017-05-31T12:58:00Z</dcterms:modified>
</cp:coreProperties>
</file>