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C" w:rsidRDefault="0041776C" w:rsidP="0041776C">
      <w:pPr>
        <w:pStyle w:val="western"/>
        <w:pageBreakBefore/>
        <w:spacing w:before="0" w:after="0" w:line="276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Извещение о проведении продажи посредством публичного предложения</w:t>
      </w:r>
    </w:p>
    <w:p w:rsidR="0041776C" w:rsidRDefault="0041776C" w:rsidP="0041776C">
      <w:pPr>
        <w:pStyle w:val="western"/>
        <w:spacing w:before="0"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Управление муниципальной собственность </w:t>
      </w:r>
      <w:proofErr w:type="gramStart"/>
      <w:r>
        <w:rPr>
          <w:rFonts w:ascii="Times New Roman" w:hAnsi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Александровск Мурманской области приглашает принять участие в </w:t>
      </w:r>
      <w:bookmarkStart w:id="0" w:name="_GoBack"/>
      <w:r>
        <w:rPr>
          <w:rFonts w:ascii="Times New Roman" w:hAnsi="Times New Roman"/>
          <w:sz w:val="26"/>
          <w:szCs w:val="26"/>
        </w:rPr>
        <w:t>приватизации муниципального имущества посредством публичного предложения.</w:t>
      </w:r>
    </w:p>
    <w:bookmarkEnd w:id="0"/>
    <w:p w:rsidR="0041776C" w:rsidRPr="007043EC" w:rsidRDefault="0041776C" w:rsidP="0041776C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Местонахождение и адрес организатора торгов:</w:t>
      </w:r>
      <w:r>
        <w:rPr>
          <w:rFonts w:ascii="Times New Roman" w:hAnsi="Times New Roman"/>
          <w:color w:val="000000"/>
          <w:sz w:val="24"/>
          <w:szCs w:val="24"/>
        </w:rPr>
        <w:t>184682</w:t>
      </w:r>
      <w:r w:rsidRPr="009402A8">
        <w:rPr>
          <w:rFonts w:ascii="Times New Roman" w:hAnsi="Times New Roman"/>
          <w:color w:val="000000"/>
          <w:sz w:val="24"/>
          <w:szCs w:val="24"/>
        </w:rPr>
        <w:t>, Мурманская область</w:t>
      </w:r>
      <w:r>
        <w:rPr>
          <w:rFonts w:ascii="Times New Roman" w:hAnsi="Times New Roman"/>
          <w:color w:val="000000"/>
          <w:sz w:val="24"/>
          <w:szCs w:val="24"/>
        </w:rPr>
        <w:t xml:space="preserve">, г. Снежногорск, ул. Флотская, дом 9, Управление муниципальной собственностью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Pr="009402A8">
        <w:rPr>
          <w:rFonts w:ascii="Times New Roman" w:hAnsi="Times New Roman"/>
          <w:color w:val="000000"/>
          <w:sz w:val="24"/>
          <w:szCs w:val="24"/>
        </w:rPr>
        <w:t>дминистрации</w:t>
      </w:r>
      <w:proofErr w:type="gramEnd"/>
      <w:r w:rsidRPr="009402A8">
        <w:rPr>
          <w:rFonts w:ascii="Times New Roman" w:hAnsi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/>
          <w:color w:val="000000"/>
          <w:sz w:val="24"/>
          <w:szCs w:val="24"/>
        </w:rPr>
        <w:t>Александровск, тел. (81530) 60889</w:t>
      </w:r>
      <w:r w:rsidRPr="009402A8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почты: </w:t>
      </w:r>
      <w:r w:rsidRPr="009402A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402A8">
        <w:rPr>
          <w:rFonts w:ascii="Times New Roman" w:hAnsi="Times New Roman"/>
          <w:color w:val="000000"/>
          <w:sz w:val="24"/>
          <w:szCs w:val="24"/>
        </w:rPr>
        <w:t>-</w:t>
      </w:r>
      <w:r w:rsidRPr="009402A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402A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ums</w:t>
      </w:r>
      <w:r w:rsidRPr="009402A8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9402A8">
        <w:rPr>
          <w:rFonts w:ascii="Times New Roman" w:hAnsi="Times New Roman"/>
          <w:color w:val="000000"/>
          <w:sz w:val="24"/>
          <w:szCs w:val="24"/>
          <w:lang w:val="en-US"/>
        </w:rPr>
        <w:t>zato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402A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402A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402A8">
        <w:rPr>
          <w:rFonts w:ascii="Times New Roman" w:hAnsi="Times New Roman"/>
          <w:color w:val="000000"/>
          <w:sz w:val="24"/>
          <w:szCs w:val="24"/>
        </w:rPr>
        <w:t>.</w:t>
      </w:r>
    </w:p>
    <w:p w:rsidR="0041776C" w:rsidRDefault="0041776C" w:rsidP="0041776C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4770B5">
        <w:rPr>
          <w:b/>
          <w:bCs/>
          <w:sz w:val="26"/>
          <w:szCs w:val="26"/>
        </w:rPr>
        <w:t>Объект</w:t>
      </w:r>
      <w:r>
        <w:rPr>
          <w:b/>
          <w:bCs/>
          <w:sz w:val="26"/>
          <w:szCs w:val="26"/>
        </w:rPr>
        <w:t>ы</w:t>
      </w:r>
      <w:r w:rsidRPr="004770B5">
        <w:rPr>
          <w:b/>
          <w:bCs/>
          <w:sz w:val="26"/>
          <w:szCs w:val="26"/>
        </w:rPr>
        <w:t xml:space="preserve"> торгов</w:t>
      </w:r>
      <w:r w:rsidRPr="004770B5">
        <w:rPr>
          <w:sz w:val="26"/>
          <w:szCs w:val="26"/>
        </w:rPr>
        <w:t xml:space="preserve">: </w:t>
      </w:r>
    </w:p>
    <w:p w:rsidR="0041776C" w:rsidRPr="007043EC" w:rsidRDefault="0041776C" w:rsidP="004177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043E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Лот № 1:</w:t>
      </w:r>
      <w:r w:rsidRPr="007043EC">
        <w:rPr>
          <w:rFonts w:ascii="Times New Roman" w:hAnsi="Times New Roman"/>
          <w:color w:val="000000"/>
          <w:sz w:val="26"/>
          <w:szCs w:val="26"/>
        </w:rPr>
        <w:t>«</w:t>
      </w:r>
      <w:r w:rsidRPr="007043EC">
        <w:rPr>
          <w:rFonts w:ascii="Times New Roman" w:hAnsi="Times New Roman"/>
          <w:sz w:val="26"/>
          <w:szCs w:val="26"/>
        </w:rPr>
        <w:t xml:space="preserve">Нежилое здание, расположенное по адресу: город Полярный, ул. Комсомольская, дом 2/7, строение 6, кадастровый номер </w:t>
      </w:r>
      <w:r w:rsidRPr="007043EC">
        <w:rPr>
          <w:rFonts w:ascii="Times New Roman" w:hAnsi="Times New Roman"/>
          <w:bCs/>
          <w:sz w:val="26"/>
          <w:szCs w:val="26"/>
        </w:rPr>
        <w:t>51:08:0010106:530, площадь 607,8 кв.м.</w:t>
      </w:r>
      <w:r w:rsidRPr="007043EC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1776C" w:rsidRDefault="0041776C" w:rsidP="0041776C">
      <w:pPr>
        <w:pStyle w:val="western"/>
        <w:spacing w:before="0" w:after="0"/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>
        <w:rPr>
          <w:rFonts w:ascii="Times New Roman" w:hAnsi="Times New Roman"/>
          <w:sz w:val="26"/>
          <w:szCs w:val="26"/>
        </w:rPr>
        <w:t xml:space="preserve">: продажа посредством публичного предложения.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Начальная цена продажи (цена первоначального предложения)</w:t>
      </w:r>
      <w:r>
        <w:rPr>
          <w:sz w:val="26"/>
          <w:szCs w:val="26"/>
        </w:rPr>
        <w:t xml:space="preserve"> – 979 015,00 рублей (в т. ч. НДС 18%).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снижения первоначального предложения</w:t>
      </w:r>
      <w:r>
        <w:rPr>
          <w:sz w:val="26"/>
          <w:szCs w:val="26"/>
        </w:rPr>
        <w:t xml:space="preserve"> («шаг понижения»): 97 901,50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повышения цены</w:t>
      </w:r>
      <w:r>
        <w:rPr>
          <w:sz w:val="26"/>
          <w:szCs w:val="26"/>
        </w:rPr>
        <w:t xml:space="preserve"> («шаг аукциона»): 48 950,75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Минимальная цена предложения</w:t>
      </w:r>
      <w:r>
        <w:rPr>
          <w:sz w:val="26"/>
          <w:szCs w:val="26"/>
        </w:rPr>
        <w:t xml:space="preserve"> (цена отсечения): 489 507,50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Форма подачи предложений о цене имущества: </w:t>
      </w:r>
      <w:r>
        <w:rPr>
          <w:sz w:val="26"/>
          <w:szCs w:val="26"/>
        </w:rPr>
        <w:t>открытая форма подачи предложений о приобретении муниципального имущества в течение одной процедуры проведения такой продажи (заявка).</w:t>
      </w:r>
    </w:p>
    <w:p w:rsidR="0041776C" w:rsidRPr="00CF5D58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Задаток для участия в продаже посредством публичного предложения (10%): </w:t>
      </w:r>
      <w:r>
        <w:rPr>
          <w:sz w:val="26"/>
          <w:szCs w:val="26"/>
        </w:rPr>
        <w:t xml:space="preserve"> 97 901,50 рублей.</w:t>
      </w:r>
    </w:p>
    <w:p w:rsidR="0041776C" w:rsidRDefault="0041776C" w:rsidP="004177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1275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Лот № 2:</w:t>
      </w:r>
      <w:r w:rsidRPr="00F12759">
        <w:rPr>
          <w:rFonts w:ascii="Times New Roman" w:hAnsi="Times New Roman"/>
          <w:color w:val="000000"/>
          <w:sz w:val="26"/>
          <w:szCs w:val="26"/>
        </w:rPr>
        <w:t>«Н</w:t>
      </w:r>
      <w:r w:rsidRPr="00F12759">
        <w:rPr>
          <w:rFonts w:ascii="Times New Roman" w:hAnsi="Times New Roman"/>
          <w:sz w:val="26"/>
          <w:szCs w:val="26"/>
        </w:rPr>
        <w:t xml:space="preserve">ежилое здание (здание столовой), расположенное по адресу: город Полярный, ул. Комсомольская, дом 2а, кадастровый номер </w:t>
      </w:r>
      <w:r w:rsidRPr="00F12759">
        <w:rPr>
          <w:rFonts w:ascii="Times New Roman" w:hAnsi="Times New Roman"/>
          <w:bCs/>
          <w:sz w:val="26"/>
          <w:szCs w:val="26"/>
        </w:rPr>
        <w:t>51:08:0010106:520, площадь 1910,8 кв.м.</w:t>
      </w:r>
      <w:r w:rsidRPr="00F127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1776C" w:rsidRDefault="0041776C" w:rsidP="0041776C">
      <w:pPr>
        <w:pStyle w:val="western"/>
        <w:spacing w:before="0" w:after="0"/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>
        <w:rPr>
          <w:rFonts w:ascii="Times New Roman" w:hAnsi="Times New Roman"/>
          <w:sz w:val="26"/>
          <w:szCs w:val="26"/>
        </w:rPr>
        <w:t xml:space="preserve">: продажа посредством публичного предложения.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Начальная цена продажи (цена первоначального предложения)</w:t>
      </w:r>
      <w:r>
        <w:rPr>
          <w:sz w:val="26"/>
          <w:szCs w:val="26"/>
        </w:rPr>
        <w:t xml:space="preserve"> – 2 710 203,00 рубля (в т. ч. НДС 18%).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снижения первоначального предложения</w:t>
      </w:r>
      <w:r>
        <w:rPr>
          <w:sz w:val="26"/>
          <w:szCs w:val="26"/>
        </w:rPr>
        <w:t xml:space="preserve"> («шаг понижения»): 271 020,30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повышения цены</w:t>
      </w:r>
      <w:r>
        <w:rPr>
          <w:sz w:val="26"/>
          <w:szCs w:val="26"/>
        </w:rPr>
        <w:t xml:space="preserve"> («шаг аукциона»): 135 510,15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Минимальная цена предложения</w:t>
      </w:r>
      <w:r>
        <w:rPr>
          <w:sz w:val="26"/>
          <w:szCs w:val="26"/>
        </w:rPr>
        <w:t xml:space="preserve"> (цена отсечения): 1 355 101,50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Форма подачи предложений о цене имущества: </w:t>
      </w:r>
      <w:r>
        <w:rPr>
          <w:sz w:val="26"/>
          <w:szCs w:val="26"/>
        </w:rPr>
        <w:t>открытая форма подачи предложений о приобретении муниципального имущества в течение одной процедуры проведения такой продажи (заявка).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Задаток для участия в продаже посредством публичного предложения (10%): </w:t>
      </w:r>
      <w:r>
        <w:rPr>
          <w:sz w:val="26"/>
          <w:szCs w:val="26"/>
        </w:rPr>
        <w:t xml:space="preserve"> 271 020,30 рублей.</w:t>
      </w:r>
    </w:p>
    <w:p w:rsidR="0041776C" w:rsidRDefault="0041776C" w:rsidP="00417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ab/>
      </w:r>
      <w:r w:rsidRPr="00045490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Лот № 3</w:t>
      </w:r>
      <w:r w:rsidRPr="00045490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F12759">
        <w:rPr>
          <w:rFonts w:ascii="Times New Roman" w:hAnsi="Times New Roman"/>
          <w:color w:val="000000"/>
          <w:sz w:val="26"/>
          <w:szCs w:val="26"/>
        </w:rPr>
        <w:t>«Н</w:t>
      </w:r>
      <w:r w:rsidRPr="00F12759">
        <w:rPr>
          <w:rFonts w:ascii="Times New Roman" w:hAnsi="Times New Roman"/>
          <w:sz w:val="26"/>
          <w:szCs w:val="26"/>
        </w:rPr>
        <w:t xml:space="preserve">ежилое здание (здание УММ), расположенное по адресу: город Полярный, ул. Комсомольская, дом 2/1, военный городок № 55, кадастровый номер </w:t>
      </w:r>
      <w:r w:rsidRPr="00F12759">
        <w:rPr>
          <w:rFonts w:ascii="Times New Roman" w:hAnsi="Times New Roman"/>
          <w:bCs/>
          <w:sz w:val="26"/>
          <w:szCs w:val="26"/>
        </w:rPr>
        <w:t>51:08:0020102:155, площадь 449,6 кв.м.»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1776C" w:rsidRDefault="0041776C" w:rsidP="0041776C">
      <w:pPr>
        <w:pStyle w:val="western"/>
        <w:spacing w:before="0" w:after="0"/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>
        <w:rPr>
          <w:rFonts w:ascii="Times New Roman" w:hAnsi="Times New Roman"/>
          <w:sz w:val="26"/>
          <w:szCs w:val="26"/>
        </w:rPr>
        <w:t xml:space="preserve">: продажа посредством публичного предложения.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Начальная цена продажи (цена первоначального предложения)</w:t>
      </w:r>
      <w:r>
        <w:rPr>
          <w:sz w:val="26"/>
          <w:szCs w:val="26"/>
        </w:rPr>
        <w:t xml:space="preserve"> –  754 942,00 рубля (в т ч НДС 18%).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снижения первоначального предложения</w:t>
      </w:r>
      <w:r>
        <w:rPr>
          <w:sz w:val="26"/>
          <w:szCs w:val="26"/>
        </w:rPr>
        <w:t xml:space="preserve"> («шаг понижения»): 75 494,20 рубля.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повышения цены</w:t>
      </w:r>
      <w:r>
        <w:rPr>
          <w:sz w:val="26"/>
          <w:szCs w:val="26"/>
        </w:rPr>
        <w:t xml:space="preserve"> («шаг аукциона»): 37 747,10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Минимальная цена предложения</w:t>
      </w:r>
      <w:r>
        <w:rPr>
          <w:sz w:val="26"/>
          <w:szCs w:val="26"/>
        </w:rPr>
        <w:t xml:space="preserve"> (цена отсечения): 377 471,00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Форма подачи предложений о цене имущества: </w:t>
      </w:r>
      <w:r>
        <w:rPr>
          <w:sz w:val="26"/>
          <w:szCs w:val="26"/>
        </w:rPr>
        <w:t>открытая форма подачи предложений о приобретении муниципального имущества в течение одной процедуры проведения такой продажи (заявка).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lastRenderedPageBreak/>
        <w:t xml:space="preserve">Задаток для участия в продаже посредством публичного предложения (10%): </w:t>
      </w:r>
      <w:r>
        <w:rPr>
          <w:sz w:val="26"/>
          <w:szCs w:val="26"/>
        </w:rPr>
        <w:t>75 494,20 рубля.</w:t>
      </w:r>
    </w:p>
    <w:p w:rsidR="0041776C" w:rsidRDefault="0041776C" w:rsidP="00417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ab/>
      </w:r>
      <w:r w:rsidRPr="00045490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Лот № 4</w:t>
      </w:r>
      <w:r w:rsidRPr="00F12759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F12759">
        <w:rPr>
          <w:rFonts w:ascii="Times New Roman" w:hAnsi="Times New Roman"/>
          <w:color w:val="000000"/>
          <w:sz w:val="26"/>
          <w:szCs w:val="26"/>
        </w:rPr>
        <w:t>«Н</w:t>
      </w:r>
      <w:r w:rsidRPr="00F12759">
        <w:rPr>
          <w:rFonts w:ascii="Times New Roman" w:hAnsi="Times New Roman"/>
          <w:sz w:val="26"/>
          <w:szCs w:val="26"/>
        </w:rPr>
        <w:t>ежилое помещение, расположенное по адресу: город Снежногорск, ул. Флотская, дом 15, помещение 1, кадастровый номер 51:21:0010103:2013, площадь 40,2 кв.м.</w:t>
      </w:r>
      <w:r w:rsidRPr="00F127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1776C" w:rsidRDefault="0041776C" w:rsidP="0041776C">
      <w:pPr>
        <w:pStyle w:val="western"/>
        <w:spacing w:before="0" w:after="0"/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>
        <w:rPr>
          <w:rFonts w:ascii="Times New Roman" w:hAnsi="Times New Roman"/>
          <w:sz w:val="26"/>
          <w:szCs w:val="26"/>
        </w:rPr>
        <w:t xml:space="preserve">: продажа посредством публичного предложения.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Начальная цена продажи (цена первоначального предложения)</w:t>
      </w:r>
      <w:r>
        <w:rPr>
          <w:sz w:val="26"/>
          <w:szCs w:val="26"/>
        </w:rPr>
        <w:t xml:space="preserve"> – 216 593,00 рубля (в т ч НДС 18%).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снижения первоначального предложения</w:t>
      </w:r>
      <w:r>
        <w:rPr>
          <w:sz w:val="26"/>
          <w:szCs w:val="26"/>
        </w:rPr>
        <w:t xml:space="preserve"> («шаг понижения»): 21 659,30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повышения цены</w:t>
      </w:r>
      <w:r>
        <w:rPr>
          <w:sz w:val="26"/>
          <w:szCs w:val="26"/>
        </w:rPr>
        <w:t xml:space="preserve"> («шаг аукциона»): 10 829,65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Минимальная цена предложения</w:t>
      </w:r>
      <w:r>
        <w:rPr>
          <w:sz w:val="26"/>
          <w:szCs w:val="26"/>
        </w:rPr>
        <w:t xml:space="preserve"> (цена отсечения): 108 296,50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Форма подачи предложений о цене имущества: </w:t>
      </w:r>
      <w:r>
        <w:rPr>
          <w:sz w:val="26"/>
          <w:szCs w:val="26"/>
        </w:rPr>
        <w:t>открытая форма подачи предложений о приобретении муниципального имущества в течение одной процедуры проведения такой продажи (заявка).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Задаток для участия в продаже посредством публичного предложения (10%): </w:t>
      </w:r>
      <w:r>
        <w:rPr>
          <w:sz w:val="26"/>
          <w:szCs w:val="26"/>
        </w:rPr>
        <w:t>21 659,30 рублей.</w:t>
      </w:r>
    </w:p>
    <w:p w:rsidR="0041776C" w:rsidRDefault="0041776C" w:rsidP="00417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45490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Лот № 5</w:t>
      </w:r>
      <w:r w:rsidRPr="00F12759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F12759">
        <w:rPr>
          <w:rFonts w:ascii="Times New Roman" w:hAnsi="Times New Roman"/>
          <w:color w:val="000000"/>
          <w:sz w:val="26"/>
          <w:szCs w:val="26"/>
        </w:rPr>
        <w:t>«Н</w:t>
      </w:r>
      <w:r w:rsidRPr="00F12759">
        <w:rPr>
          <w:rFonts w:ascii="Times New Roman" w:hAnsi="Times New Roman"/>
          <w:sz w:val="26"/>
          <w:szCs w:val="26"/>
        </w:rPr>
        <w:t>ежилое помещение, расположенное по адресу: город Снежногорск, ул. Флотская, дом 15, помещение 2, кадастровый номер 51:21:0010103:2014, площадь 49,1 кв.м.</w:t>
      </w:r>
      <w:r w:rsidRPr="00F127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1776C" w:rsidRDefault="0041776C" w:rsidP="0041776C">
      <w:pPr>
        <w:pStyle w:val="western"/>
        <w:spacing w:before="0" w:after="0"/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>
        <w:rPr>
          <w:rFonts w:ascii="Times New Roman" w:hAnsi="Times New Roman"/>
          <w:sz w:val="26"/>
          <w:szCs w:val="26"/>
        </w:rPr>
        <w:t xml:space="preserve">: продажа посредством публичного предложения.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Начальная цена продажи (цена первоначального предложения)</w:t>
      </w:r>
      <w:r>
        <w:rPr>
          <w:sz w:val="26"/>
          <w:szCs w:val="26"/>
        </w:rPr>
        <w:t xml:space="preserve"> – 264 545,00 рублей (в т ч НДС 18%).</w:t>
      </w:r>
    </w:p>
    <w:p w:rsidR="0041776C" w:rsidRPr="000E561D" w:rsidRDefault="0041776C" w:rsidP="0041776C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Величина снижения первоначального предложения</w:t>
      </w:r>
      <w:r>
        <w:rPr>
          <w:sz w:val="26"/>
          <w:szCs w:val="26"/>
        </w:rPr>
        <w:t xml:space="preserve"> («шаг понижения»): 26 454,50  рубля.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Величина повышения цены</w:t>
      </w:r>
      <w:r>
        <w:rPr>
          <w:sz w:val="26"/>
          <w:szCs w:val="26"/>
        </w:rPr>
        <w:t xml:space="preserve"> («шаг аукциона»): 13 227,25 рублей.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>Минимальная цена предложения</w:t>
      </w:r>
      <w:r>
        <w:rPr>
          <w:sz w:val="26"/>
          <w:szCs w:val="26"/>
        </w:rPr>
        <w:t xml:space="preserve"> (цена отсечения): 132 272,50 рубля. 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Форма подачи предложений о цене имущества: </w:t>
      </w:r>
      <w:r>
        <w:rPr>
          <w:sz w:val="26"/>
          <w:szCs w:val="26"/>
        </w:rPr>
        <w:t>открытая форма подачи предложений о приобретении муниципального имущества в течение одной процедуры проведения такой продажи (заявка).</w:t>
      </w:r>
    </w:p>
    <w:p w:rsidR="0041776C" w:rsidRDefault="0041776C" w:rsidP="0041776C">
      <w:pPr>
        <w:pStyle w:val="a4"/>
        <w:spacing w:before="0" w:after="0"/>
        <w:ind w:firstLine="708"/>
        <w:jc w:val="both"/>
      </w:pPr>
      <w:r>
        <w:rPr>
          <w:b/>
          <w:bCs/>
          <w:sz w:val="26"/>
          <w:szCs w:val="26"/>
        </w:rPr>
        <w:t xml:space="preserve">Задаток для участия в продаже посредством публичного предложения (10%): </w:t>
      </w:r>
      <w:r>
        <w:rPr>
          <w:sz w:val="26"/>
          <w:szCs w:val="26"/>
        </w:rPr>
        <w:t>26 454,50 рубля.</w:t>
      </w:r>
    </w:p>
    <w:p w:rsidR="0041776C" w:rsidRPr="00045490" w:rsidRDefault="0041776C" w:rsidP="0041776C">
      <w:pPr>
        <w:pStyle w:val="a4"/>
        <w:spacing w:before="0" w:after="0"/>
        <w:ind w:firstLine="708"/>
        <w:jc w:val="both"/>
      </w:pPr>
      <w:r w:rsidRPr="00045490">
        <w:rPr>
          <w:b/>
          <w:bCs/>
          <w:sz w:val="26"/>
          <w:szCs w:val="26"/>
        </w:rPr>
        <w:t>Дата начала приема заявок:</w:t>
      </w:r>
      <w:r w:rsidRPr="00045490">
        <w:rPr>
          <w:sz w:val="26"/>
          <w:szCs w:val="26"/>
        </w:rPr>
        <w:t xml:space="preserve"> с 20.07.2015г. </w:t>
      </w:r>
    </w:p>
    <w:p w:rsidR="0041776C" w:rsidRPr="00045490" w:rsidRDefault="0041776C" w:rsidP="0041776C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045490">
        <w:rPr>
          <w:b/>
          <w:bCs/>
          <w:sz w:val="26"/>
          <w:szCs w:val="26"/>
        </w:rPr>
        <w:t>Время приема заявок:</w:t>
      </w:r>
      <w:r w:rsidRPr="00045490">
        <w:rPr>
          <w:sz w:val="26"/>
          <w:szCs w:val="26"/>
        </w:rPr>
        <w:t xml:space="preserve"> понедельник – пятница с 09 ч. 00 мин. до 17 ч. 00 мин., перерыв на обед с 12 ч. 30 мин. до 14 ч. 00 мин.</w:t>
      </w:r>
    </w:p>
    <w:p w:rsidR="0041776C" w:rsidRPr="00045490" w:rsidRDefault="0041776C" w:rsidP="0041776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45490">
        <w:rPr>
          <w:rFonts w:ascii="Times New Roman" w:hAnsi="Times New Roman"/>
          <w:b/>
          <w:bCs/>
          <w:color w:val="000000"/>
          <w:sz w:val="26"/>
          <w:szCs w:val="26"/>
        </w:rPr>
        <w:t>Дата окончания приема заявок</w:t>
      </w:r>
      <w:r w:rsidRPr="00045490">
        <w:rPr>
          <w:rFonts w:ascii="Times New Roman" w:hAnsi="Times New Roman"/>
          <w:color w:val="000000"/>
          <w:sz w:val="26"/>
          <w:szCs w:val="26"/>
        </w:rPr>
        <w:t xml:space="preserve"> – 18.08.2015, 17.00 часов. </w:t>
      </w:r>
    </w:p>
    <w:p w:rsidR="0041776C" w:rsidRPr="00045490" w:rsidRDefault="0041776C" w:rsidP="0041776C">
      <w:pPr>
        <w:pStyle w:val="a4"/>
        <w:spacing w:before="0" w:after="0"/>
        <w:ind w:firstLine="709"/>
        <w:jc w:val="both"/>
      </w:pPr>
      <w:r w:rsidRPr="00045490">
        <w:rPr>
          <w:b/>
          <w:bCs/>
          <w:sz w:val="26"/>
          <w:szCs w:val="26"/>
        </w:rPr>
        <w:t xml:space="preserve">Дата и время рассмотрения заявок: </w:t>
      </w:r>
      <w:r w:rsidRPr="00045490">
        <w:rPr>
          <w:sz w:val="26"/>
          <w:szCs w:val="26"/>
        </w:rPr>
        <w:t>20.08.2015., 11 ч. 00 мин.</w:t>
      </w:r>
    </w:p>
    <w:p w:rsidR="0041776C" w:rsidRDefault="0041776C" w:rsidP="0041776C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045490">
        <w:rPr>
          <w:b/>
          <w:bCs/>
          <w:sz w:val="26"/>
          <w:szCs w:val="26"/>
        </w:rPr>
        <w:t>Дата и время проведения торгов</w:t>
      </w:r>
      <w:r w:rsidRPr="00045490">
        <w:rPr>
          <w:sz w:val="26"/>
          <w:szCs w:val="26"/>
        </w:rPr>
        <w:t>: 04.09.2015г., 14 ч. 00 мин.</w:t>
      </w:r>
    </w:p>
    <w:p w:rsidR="0041776C" w:rsidRDefault="0041776C" w:rsidP="0041776C">
      <w:pPr>
        <w:pStyle w:val="a4"/>
        <w:spacing w:before="0" w:after="0"/>
        <w:ind w:firstLine="709"/>
        <w:jc w:val="both"/>
      </w:pPr>
      <w:proofErr w:type="gramStart"/>
      <w:r>
        <w:rPr>
          <w:b/>
          <w:bCs/>
          <w:sz w:val="26"/>
          <w:szCs w:val="26"/>
        </w:rPr>
        <w:t>Ответственный</w:t>
      </w:r>
      <w:proofErr w:type="gramEnd"/>
      <w:r>
        <w:rPr>
          <w:b/>
          <w:bCs/>
          <w:sz w:val="26"/>
          <w:szCs w:val="26"/>
        </w:rPr>
        <w:t xml:space="preserve"> за проведение торгов</w:t>
      </w:r>
      <w:r>
        <w:rPr>
          <w:sz w:val="26"/>
          <w:szCs w:val="26"/>
        </w:rPr>
        <w:t xml:space="preserve">: Дегтярева Елена Леонидовна, тел.(81530)60791. </w:t>
      </w:r>
    </w:p>
    <w:p w:rsidR="0041776C" w:rsidRDefault="0041776C" w:rsidP="0041776C">
      <w:pPr>
        <w:pStyle w:val="western"/>
        <w:spacing w:before="0"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Документация по продаже муниципального имущества посредством публичного предложения предоставляется бесплатно по адресу: 184682, Мурманская область,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нежногорск</w:t>
      </w:r>
      <w:proofErr w:type="spellEnd"/>
      <w:r>
        <w:rPr>
          <w:rFonts w:ascii="Times New Roman" w:hAnsi="Times New Roman"/>
          <w:sz w:val="26"/>
          <w:szCs w:val="26"/>
        </w:rPr>
        <w:t xml:space="preserve">, ул. Флотская, дом 9, УМС, кабинет 316 после размещения на официальном сайте: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и официальном сайте ЗАТО Александровск: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zato</w:t>
      </w:r>
      <w:proofErr w:type="spellEnd"/>
      <w:r w:rsidRPr="00704FF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704FF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41776C" w:rsidRDefault="0041776C" w:rsidP="0041776C">
      <w:pPr>
        <w:pStyle w:val="a4"/>
        <w:spacing w:before="0" w:after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полном объеме информация размещена на сайте: </w:t>
      </w:r>
      <w:hyperlink r:id="rId5" w:history="1">
        <w:r>
          <w:rPr>
            <w:rStyle w:val="a3"/>
            <w:b/>
            <w:bCs/>
            <w:sz w:val="26"/>
            <w:szCs w:val="26"/>
            <w:lang w:val="en-US"/>
          </w:rPr>
          <w:t>www</w:t>
        </w:r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torgi</w:t>
        </w:r>
        <w:proofErr w:type="spellEnd"/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bCs/>
          <w:sz w:val="26"/>
          <w:szCs w:val="26"/>
        </w:rPr>
        <w:t>.</w:t>
      </w:r>
    </w:p>
    <w:p w:rsidR="0041776C" w:rsidRDefault="0041776C" w:rsidP="0041776C">
      <w:pPr>
        <w:pStyle w:val="a4"/>
        <w:spacing w:before="0" w:after="0"/>
        <w:ind w:firstLine="709"/>
        <w:jc w:val="both"/>
      </w:pPr>
    </w:p>
    <w:p w:rsidR="0041776C" w:rsidRPr="0016758B" w:rsidRDefault="0041776C" w:rsidP="0041776C">
      <w:pPr>
        <w:spacing w:before="100" w:beforeAutospacing="1" w:after="18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10D8" w:rsidRDefault="000F10D8"/>
    <w:sectPr w:rsidR="000F10D8" w:rsidSect="004177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C"/>
    <w:rsid w:val="0007134F"/>
    <w:rsid w:val="000F10D8"/>
    <w:rsid w:val="004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7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76C"/>
    <w:pPr>
      <w:spacing w:before="102" w:after="10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1776C"/>
    <w:pPr>
      <w:spacing w:before="102" w:after="102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7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76C"/>
    <w:pPr>
      <w:spacing w:before="102" w:after="10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1776C"/>
    <w:pPr>
      <w:spacing w:before="102" w:after="102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Жигалова Екатерина Георгиевна</cp:lastModifiedBy>
  <cp:revision>2</cp:revision>
  <cp:lastPrinted>2015-07-19T12:53:00Z</cp:lastPrinted>
  <dcterms:created xsi:type="dcterms:W3CDTF">2015-07-20T15:02:00Z</dcterms:created>
  <dcterms:modified xsi:type="dcterms:W3CDTF">2015-07-20T15:02:00Z</dcterms:modified>
</cp:coreProperties>
</file>