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A" w:rsidRDefault="00AD3F9A" w:rsidP="00AD3F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2607706</wp:posOffset>
            </wp:positionH>
            <wp:positionV relativeFrom="paragraph">
              <wp:posOffset>-480695</wp:posOffset>
            </wp:positionV>
            <wp:extent cx="612140" cy="823595"/>
            <wp:effectExtent l="0" t="0" r="0" b="0"/>
            <wp:wrapNone/>
            <wp:docPr id="3" name="Рисунок 3" descr="200px-Герб_Мурм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Герб_Мурм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9A" w:rsidRDefault="00AD3F9A" w:rsidP="00AD3F9A">
      <w:pPr>
        <w:jc w:val="center"/>
        <w:rPr>
          <w:b/>
          <w:sz w:val="32"/>
          <w:szCs w:val="32"/>
        </w:rPr>
      </w:pPr>
    </w:p>
    <w:p w:rsidR="00AD3F9A" w:rsidRPr="009D35C6" w:rsidRDefault="00AD3F9A" w:rsidP="00AD3F9A">
      <w:pPr>
        <w:jc w:val="center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ТЕРРИТОРИАЛЬНАЯ ИЗБИРАТЕЛЬНАЯ КОМИССИЯ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ЗАКРЫТОГО АДМИНИСТРАТИ</w:t>
      </w:r>
      <w:r>
        <w:rPr>
          <w:b/>
          <w:sz w:val="30"/>
          <w:szCs w:val="30"/>
        </w:rPr>
        <w:t>ВНО-ТЕРРИТОРИАЛЬНОГО ОБРАЗОВАНИЯ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АЛЕКСАНДРОВСК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205105</wp:posOffset>
                </wp:positionV>
                <wp:extent cx="2724150" cy="29591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4533F8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27</w:t>
                            </w:r>
                            <w:r w:rsidR="00AD3F9A" w:rsidRPr="005649C4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июн</w:t>
                            </w:r>
                            <w:r w:rsidR="000765F6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я</w:t>
                            </w:r>
                            <w:r w:rsidR="00D518AB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        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2pt;margin-top:16.15pt;width:214.5pt;height:2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ki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" filled="f" stroked="f">
                <v:textbox style="mso-fit-shape-to-text:t">
                  <w:txbxContent>
                    <w:p w:rsidR="00AD3F9A" w:rsidRPr="005649C4" w:rsidRDefault="004533F8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27</w:t>
                      </w:r>
                      <w:r w:rsidR="00AD3F9A" w:rsidRPr="005649C4">
                        <w:rPr>
                          <w:rFonts w:eastAsia="NSimSun"/>
                          <w:sz w:val="28"/>
                          <w:szCs w:val="28"/>
                        </w:rPr>
                        <w:t xml:space="preserve">    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NSimSun"/>
                          <w:sz w:val="28"/>
                          <w:szCs w:val="28"/>
                        </w:rPr>
                        <w:t xml:space="preserve">    июн</w:t>
                      </w:r>
                      <w:r w:rsidR="000765F6">
                        <w:rPr>
                          <w:rFonts w:eastAsia="NSimSun"/>
                          <w:sz w:val="28"/>
                          <w:szCs w:val="28"/>
                        </w:rPr>
                        <w:t>я</w:t>
                      </w:r>
                      <w:r w:rsidR="00D518AB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             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192405</wp:posOffset>
                </wp:positionV>
                <wp:extent cx="773430" cy="295910"/>
                <wp:effectExtent l="0" t="444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0765F6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7</w:t>
                            </w:r>
                            <w:r w:rsidR="004533F8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/2</w:t>
                            </w:r>
                            <w:r w:rsidR="00E3796D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06.05pt;margin-top:15.15pt;width:60.9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F8wg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" filled="f" stroked="f">
                <v:textbox style="mso-fit-shape-to-text:t">
                  <w:txbxContent>
                    <w:p w:rsidR="00AD3F9A" w:rsidRPr="005649C4" w:rsidRDefault="000765F6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7</w:t>
                      </w:r>
                      <w:r w:rsidR="004533F8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>/2</w:t>
                      </w:r>
                      <w:r w:rsidR="00E3796D">
                        <w:rPr>
                          <w:rFonts w:eastAsia="NSimSun"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</w:p>
    <w:p w:rsidR="00AD3F9A" w:rsidRPr="00571A88" w:rsidRDefault="00AD3F9A" w:rsidP="00AD3F9A">
      <w:pPr>
        <w:jc w:val="both"/>
        <w:rPr>
          <w:sz w:val="28"/>
          <w:szCs w:val="28"/>
        </w:rPr>
      </w:pPr>
      <w:r w:rsidRPr="00571A88">
        <w:rPr>
          <w:sz w:val="28"/>
          <w:szCs w:val="28"/>
        </w:rPr>
        <w:t xml:space="preserve">«____»______________20___г.                       </w:t>
      </w:r>
      <w:r>
        <w:rPr>
          <w:sz w:val="28"/>
          <w:szCs w:val="28"/>
        </w:rPr>
        <w:t xml:space="preserve">        </w:t>
      </w:r>
      <w:r w:rsidRPr="00571A88">
        <w:rPr>
          <w:sz w:val="28"/>
          <w:szCs w:val="28"/>
        </w:rPr>
        <w:t xml:space="preserve">                            №________</w:t>
      </w:r>
    </w:p>
    <w:p w:rsidR="00AD3F9A" w:rsidRDefault="00AD3F9A" w:rsidP="00AD3F9A">
      <w:pPr>
        <w:jc w:val="both"/>
      </w:pPr>
    </w:p>
    <w:p w:rsidR="00AD3F9A" w:rsidRDefault="00AD3F9A" w:rsidP="00AD3F9A">
      <w:pPr>
        <w:jc w:val="both"/>
      </w:pPr>
    </w:p>
    <w:p w:rsidR="00AD3F9A" w:rsidRDefault="00AD3F9A" w:rsidP="00AD3F9A">
      <w:pPr>
        <w:jc w:val="center"/>
        <w:rPr>
          <w:sz w:val="28"/>
          <w:szCs w:val="28"/>
        </w:rPr>
      </w:pPr>
      <w:r w:rsidRPr="005F2F81">
        <w:rPr>
          <w:sz w:val="28"/>
          <w:szCs w:val="28"/>
        </w:rPr>
        <w:t>г. Полярный</w:t>
      </w:r>
    </w:p>
    <w:p w:rsidR="00AD3F9A" w:rsidRDefault="00AD3F9A" w:rsidP="00AD3F9A">
      <w:pPr>
        <w:jc w:val="center"/>
        <w:rPr>
          <w:sz w:val="28"/>
          <w:szCs w:val="28"/>
        </w:rPr>
      </w:pPr>
    </w:p>
    <w:p w:rsidR="00252828" w:rsidRPr="004533F8" w:rsidRDefault="00252828" w:rsidP="004533F8">
      <w:pPr>
        <w:jc w:val="center"/>
        <w:rPr>
          <w:b/>
          <w:sz w:val="28"/>
          <w:szCs w:val="28"/>
        </w:rPr>
      </w:pPr>
      <w:r w:rsidRPr="004533F8">
        <w:rPr>
          <w:b/>
          <w:sz w:val="28"/>
          <w:szCs w:val="28"/>
        </w:rPr>
        <w:t xml:space="preserve">О возложении полномочий окружных избирательных комиссий  по выборам депутатов Совета </w:t>
      </w:r>
      <w:proofErr w:type="gramStart"/>
      <w:r w:rsidRPr="004533F8">
        <w:rPr>
          <w:b/>
          <w:sz w:val="28"/>
          <w:szCs w:val="28"/>
        </w:rPr>
        <w:t>депутатов</w:t>
      </w:r>
      <w:proofErr w:type="gramEnd"/>
      <w:r w:rsidRPr="004533F8">
        <w:rPr>
          <w:b/>
          <w:sz w:val="28"/>
          <w:szCs w:val="28"/>
        </w:rPr>
        <w:t xml:space="preserve"> ЗАТО Александровск четвёртого созыва</w:t>
      </w:r>
      <w:r w:rsidR="004533F8" w:rsidRPr="004533F8">
        <w:rPr>
          <w:b/>
          <w:sz w:val="28"/>
          <w:szCs w:val="28"/>
        </w:rPr>
        <w:t xml:space="preserve"> на Территориальную избирательную комиссию закрытого административно-территориального образования Александровск</w:t>
      </w:r>
    </w:p>
    <w:p w:rsidR="00252828" w:rsidRDefault="00252828" w:rsidP="00882757">
      <w:pPr>
        <w:pStyle w:val="a3"/>
        <w:spacing w:line="360" w:lineRule="auto"/>
        <w:ind w:left="0" w:right="0" w:firstLine="709"/>
        <w:jc w:val="both"/>
        <w:rPr>
          <w:b w:val="0"/>
          <w:szCs w:val="28"/>
        </w:rPr>
      </w:pPr>
    </w:p>
    <w:p w:rsidR="004533F8" w:rsidRPr="00E3796D" w:rsidRDefault="004533F8" w:rsidP="00E3796D">
      <w:pPr>
        <w:pStyle w:val="a3"/>
        <w:spacing w:line="400" w:lineRule="exact"/>
        <w:ind w:left="0" w:right="0" w:firstLine="709"/>
        <w:jc w:val="both"/>
        <w:rPr>
          <w:b w:val="0"/>
          <w:szCs w:val="28"/>
        </w:rPr>
      </w:pPr>
      <w:r w:rsidRPr="00E3796D">
        <w:rPr>
          <w:b w:val="0"/>
          <w:bCs/>
          <w:color w:val="000000"/>
          <w:szCs w:val="28"/>
        </w:rPr>
        <w:t>В соответствии с решением Территориальной избирательной комиссии закрытого административно-территориального образования Александровск от 03.02.2018 № 70/303 «</w:t>
      </w:r>
      <w:r w:rsidRPr="00E3796D">
        <w:rPr>
          <w:b w:val="0"/>
          <w:szCs w:val="28"/>
        </w:rPr>
        <w:t xml:space="preserve">Об утверждении схемы одномандатных избирательных округов по выборам депутатов совета депутатов муниципального </w:t>
      </w:r>
      <w:proofErr w:type="gramStart"/>
      <w:r w:rsidRPr="00E3796D">
        <w:rPr>
          <w:b w:val="0"/>
          <w:szCs w:val="28"/>
        </w:rPr>
        <w:t>образования</w:t>
      </w:r>
      <w:proofErr w:type="gramEnd"/>
      <w:r w:rsidRPr="00E3796D">
        <w:rPr>
          <w:b w:val="0"/>
          <w:szCs w:val="28"/>
        </w:rPr>
        <w:t xml:space="preserve"> ЗАТО Александровск</w:t>
      </w:r>
      <w:r w:rsidRPr="00E3796D">
        <w:rPr>
          <w:b w:val="0"/>
          <w:bCs/>
          <w:color w:val="000000"/>
          <w:szCs w:val="28"/>
        </w:rPr>
        <w:t>»,</w:t>
      </w:r>
      <w:r w:rsidRPr="00E3796D">
        <w:rPr>
          <w:bCs/>
          <w:color w:val="000000"/>
          <w:szCs w:val="28"/>
        </w:rPr>
        <w:t xml:space="preserve"> </w:t>
      </w:r>
      <w:r w:rsidRPr="00E3796D">
        <w:rPr>
          <w:b w:val="0"/>
          <w:bCs/>
          <w:color w:val="000000"/>
          <w:szCs w:val="28"/>
        </w:rPr>
        <w:t xml:space="preserve"> пунктом 1 статьи 25 Федерального закона от 12.06.2002 № 67-ФЗ «Об основных гарантиях избирательных прав и права на участие в референдуме граждан Российской Федерации», пунктом 3 статьи 10  Закона Мурманской области от 09.03.2007 № 841-01-ЗМО «О выборах депутатов представительных органов муниципальных образований»</w:t>
      </w:r>
      <w:r w:rsidR="00CA720F">
        <w:rPr>
          <w:b w:val="0"/>
          <w:bCs/>
          <w:color w:val="000000"/>
          <w:szCs w:val="28"/>
        </w:rPr>
        <w:t>,</w:t>
      </w:r>
      <w:r w:rsidRPr="00E3796D">
        <w:rPr>
          <w:b w:val="0"/>
          <w:bCs/>
          <w:color w:val="000000"/>
          <w:szCs w:val="28"/>
        </w:rPr>
        <w:t xml:space="preserve"> </w:t>
      </w:r>
      <w:r w:rsidR="00CA720F">
        <w:rPr>
          <w:b w:val="0"/>
          <w:bCs/>
          <w:color w:val="000000"/>
          <w:szCs w:val="28"/>
        </w:rPr>
        <w:t xml:space="preserve">Территориальная избирательная комиссия закрытого административно-территориального образования Александровск </w:t>
      </w:r>
      <w:r w:rsidRPr="00E3796D">
        <w:rPr>
          <w:b w:val="0"/>
          <w:bCs/>
          <w:color w:val="000000"/>
          <w:szCs w:val="28"/>
        </w:rPr>
        <w:t xml:space="preserve"> </w:t>
      </w:r>
      <w:r w:rsidRPr="00E3796D">
        <w:rPr>
          <w:bCs/>
          <w:color w:val="000000"/>
          <w:spacing w:val="30"/>
          <w:szCs w:val="28"/>
        </w:rPr>
        <w:t>РЕШИЛА:</w:t>
      </w:r>
    </w:p>
    <w:p w:rsidR="004533F8" w:rsidRPr="00E3796D" w:rsidRDefault="004533F8" w:rsidP="00E3796D">
      <w:pPr>
        <w:pStyle w:val="a6"/>
        <w:numPr>
          <w:ilvl w:val="0"/>
          <w:numId w:val="3"/>
        </w:numPr>
        <w:spacing w:after="0" w:line="400" w:lineRule="exact"/>
        <w:ind w:left="0" w:firstLine="709"/>
        <w:jc w:val="both"/>
        <w:rPr>
          <w:sz w:val="28"/>
          <w:szCs w:val="28"/>
        </w:rPr>
      </w:pPr>
      <w:r w:rsidRPr="00E3796D">
        <w:rPr>
          <w:b/>
          <w:sz w:val="28"/>
          <w:szCs w:val="28"/>
        </w:rPr>
        <w:t xml:space="preserve">Возложить </w:t>
      </w:r>
      <w:r w:rsidRPr="00E3796D">
        <w:rPr>
          <w:sz w:val="28"/>
          <w:szCs w:val="28"/>
        </w:rPr>
        <w:t xml:space="preserve">полномочия окружных избирательных комиссий одномандатных избирательных округов №№ 1-21 по выборам депутатов Совета депутатов ЗАТО Александровск четвёртого созыва на Территориальную избирательную комиссию закрытого административно-территориального образования Александровск. </w:t>
      </w:r>
    </w:p>
    <w:p w:rsidR="004533F8" w:rsidRPr="00E3796D" w:rsidRDefault="004533F8" w:rsidP="00E3796D">
      <w:pPr>
        <w:pStyle w:val="a6"/>
        <w:spacing w:after="0" w:line="400" w:lineRule="exact"/>
        <w:ind w:left="0" w:firstLine="709"/>
        <w:jc w:val="both"/>
        <w:rPr>
          <w:bCs/>
          <w:color w:val="000000"/>
          <w:sz w:val="28"/>
          <w:szCs w:val="28"/>
        </w:rPr>
      </w:pPr>
      <w:r w:rsidRPr="00CA720F">
        <w:rPr>
          <w:b/>
          <w:sz w:val="28"/>
          <w:szCs w:val="28"/>
        </w:rPr>
        <w:t>2. Использовать</w:t>
      </w:r>
      <w:r w:rsidRPr="00E3796D">
        <w:rPr>
          <w:sz w:val="28"/>
          <w:szCs w:val="28"/>
        </w:rPr>
        <w:t xml:space="preserve"> печати и штампы Территориальной избирательной комиссии закрытого административно-территориального образования Александровск</w:t>
      </w:r>
      <w:r w:rsidR="00E3796D">
        <w:rPr>
          <w:sz w:val="28"/>
          <w:szCs w:val="28"/>
        </w:rPr>
        <w:t xml:space="preserve"> </w:t>
      </w:r>
      <w:r w:rsidRPr="00E3796D">
        <w:rPr>
          <w:sz w:val="28"/>
          <w:szCs w:val="28"/>
        </w:rPr>
        <w:t xml:space="preserve">как печати и штампы окружных избирательных комиссий </w:t>
      </w:r>
      <w:r w:rsidRPr="00E3796D">
        <w:rPr>
          <w:sz w:val="28"/>
          <w:szCs w:val="28"/>
        </w:rPr>
        <w:lastRenderedPageBreak/>
        <w:t>одномандатных избирательных округов №№ 1-21 по выборам депутатов Совета депутатов ЗАТО Александровск четвёртого созыва</w:t>
      </w:r>
      <w:r w:rsidRPr="00E3796D">
        <w:rPr>
          <w:bCs/>
          <w:color w:val="000000"/>
          <w:sz w:val="28"/>
          <w:szCs w:val="28"/>
        </w:rPr>
        <w:t xml:space="preserve">. </w:t>
      </w:r>
    </w:p>
    <w:p w:rsidR="00E3796D" w:rsidRDefault="004533F8" w:rsidP="00E3796D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E3796D">
        <w:rPr>
          <w:b/>
          <w:bCs/>
          <w:color w:val="000000"/>
          <w:sz w:val="28"/>
          <w:szCs w:val="28"/>
        </w:rPr>
        <w:t>3.</w:t>
      </w:r>
      <w:r w:rsidRPr="00E3796D">
        <w:rPr>
          <w:bCs/>
          <w:color w:val="000000"/>
          <w:sz w:val="28"/>
          <w:szCs w:val="28"/>
        </w:rPr>
        <w:t xml:space="preserve"> </w:t>
      </w:r>
      <w:r w:rsidR="00E3796D" w:rsidRPr="00E3796D">
        <w:rPr>
          <w:b/>
          <w:sz w:val="28"/>
          <w:szCs w:val="28"/>
        </w:rPr>
        <w:t xml:space="preserve">Опубликовать </w:t>
      </w:r>
      <w:r w:rsidR="00E3796D" w:rsidRPr="00E3796D">
        <w:rPr>
          <w:sz w:val="28"/>
          <w:szCs w:val="28"/>
        </w:rPr>
        <w:t>настоящее решение в газете «Полярный вестник»</w:t>
      </w:r>
      <w:r w:rsidR="00E3796D">
        <w:rPr>
          <w:sz w:val="28"/>
          <w:szCs w:val="28"/>
        </w:rPr>
        <w:t>.</w:t>
      </w:r>
    </w:p>
    <w:p w:rsidR="00E3796D" w:rsidRPr="00E3796D" w:rsidRDefault="00E3796D" w:rsidP="00E3796D">
      <w:pPr>
        <w:shd w:val="clear" w:color="auto" w:fill="FFFFFF"/>
        <w:spacing w:line="400" w:lineRule="exact"/>
        <w:ind w:firstLine="709"/>
        <w:jc w:val="both"/>
        <w:rPr>
          <w:sz w:val="28"/>
          <w:szCs w:val="28"/>
        </w:rPr>
      </w:pPr>
      <w:r w:rsidRPr="00E3796D">
        <w:rPr>
          <w:b/>
          <w:sz w:val="28"/>
          <w:szCs w:val="28"/>
        </w:rPr>
        <w:t>4. Разместить</w:t>
      </w:r>
      <w:r w:rsidRPr="00E3796D">
        <w:rPr>
          <w:bCs/>
          <w:sz w:val="28"/>
          <w:szCs w:val="28"/>
        </w:rPr>
        <w:t xml:space="preserve"> </w:t>
      </w:r>
      <w:r w:rsidR="00F928AA" w:rsidRPr="00E3796D">
        <w:rPr>
          <w:sz w:val="28"/>
          <w:szCs w:val="28"/>
        </w:rPr>
        <w:t xml:space="preserve">настоящее решение </w:t>
      </w:r>
      <w:r w:rsidRPr="00E3796D">
        <w:rPr>
          <w:bCs/>
          <w:sz w:val="28"/>
          <w:szCs w:val="28"/>
        </w:rPr>
        <w:t xml:space="preserve">на </w:t>
      </w:r>
      <w:r w:rsidRPr="00E3796D">
        <w:rPr>
          <w:sz w:val="28"/>
          <w:szCs w:val="28"/>
        </w:rPr>
        <w:t>странице Территориальной избирательной</w:t>
      </w:r>
      <w:bookmarkStart w:id="0" w:name="_GoBack"/>
      <w:bookmarkEnd w:id="0"/>
      <w:r w:rsidRPr="00E3796D">
        <w:rPr>
          <w:sz w:val="28"/>
          <w:szCs w:val="28"/>
        </w:rPr>
        <w:t xml:space="preserve"> комиссии закрытого административно-территориального образования Александровск на официальном сайте органов местного самоуправления ЗАТО Александровск в информационно-телекоммуникационной сети «Интернет».</w:t>
      </w:r>
    </w:p>
    <w:p w:rsidR="00035113" w:rsidRDefault="00035113" w:rsidP="00E3796D">
      <w:pPr>
        <w:tabs>
          <w:tab w:val="left" w:pos="9214"/>
        </w:tabs>
        <w:spacing w:line="360" w:lineRule="exact"/>
        <w:ind w:firstLine="567"/>
        <w:jc w:val="both"/>
      </w:pPr>
    </w:p>
    <w:p w:rsidR="00035113" w:rsidRDefault="00035113" w:rsidP="00AD3F9A">
      <w:pPr>
        <w:pStyle w:val="2"/>
        <w:spacing w:line="360" w:lineRule="auto"/>
        <w:ind w:firstLine="708"/>
        <w:contextualSpacing/>
      </w:pPr>
    </w:p>
    <w:p w:rsidR="00AD3F9A" w:rsidRDefault="00AD3F9A" w:rsidP="00AD3F9A">
      <w:pPr>
        <w:pStyle w:val="2"/>
        <w:spacing w:line="360" w:lineRule="auto"/>
        <w:ind w:firstLine="708"/>
        <w:contextualSpacing/>
      </w:pPr>
      <w:r>
        <w:t xml:space="preserve"> </w:t>
      </w:r>
    </w:p>
    <w:p w:rsidR="00AD3F9A" w:rsidRPr="00BA1B76" w:rsidRDefault="00AD3F9A" w:rsidP="00AD3F9A">
      <w:pPr>
        <w:pStyle w:val="4"/>
        <w:keepNext w:val="0"/>
        <w:spacing w:line="360" w:lineRule="auto"/>
        <w:ind w:left="0"/>
        <w:rPr>
          <w:b w:val="0"/>
        </w:rPr>
      </w:pPr>
      <w:r w:rsidRPr="00BA1B76">
        <w:t>Председатель</w:t>
      </w:r>
      <w:r>
        <w:rPr>
          <w:b w:val="0"/>
        </w:rPr>
        <w:t xml:space="preserve">                                                                               </w:t>
      </w:r>
      <w:r w:rsidRPr="008E4DEA">
        <w:t>Д.А. Смагулова</w:t>
      </w:r>
    </w:p>
    <w:p w:rsidR="00AD3F9A" w:rsidRDefault="00AD3F9A" w:rsidP="00AD3F9A">
      <w:pPr>
        <w:pStyle w:val="2"/>
        <w:spacing w:line="360" w:lineRule="auto"/>
        <w:rPr>
          <w:b/>
          <w:bCs/>
        </w:rPr>
      </w:pPr>
    </w:p>
    <w:p w:rsidR="00E9078E" w:rsidRPr="00035113" w:rsidRDefault="00AD3F9A" w:rsidP="00AD3F9A">
      <w:pPr>
        <w:rPr>
          <w:sz w:val="28"/>
        </w:rPr>
      </w:pPr>
      <w:r w:rsidRPr="00035113">
        <w:rPr>
          <w:b/>
          <w:sz w:val="28"/>
        </w:rPr>
        <w:t xml:space="preserve">Секретарь                             </w:t>
      </w:r>
      <w:r w:rsidR="00035113" w:rsidRPr="00035113">
        <w:rPr>
          <w:b/>
          <w:sz w:val="28"/>
        </w:rPr>
        <w:t xml:space="preserve">                  </w:t>
      </w:r>
      <w:r w:rsidRPr="00035113">
        <w:rPr>
          <w:b/>
          <w:sz w:val="28"/>
        </w:rPr>
        <w:t xml:space="preserve">                                           А.Е. Князева</w:t>
      </w:r>
    </w:p>
    <w:sectPr w:rsidR="00E9078E" w:rsidRPr="00035113" w:rsidSect="00B146FF">
      <w:pgSz w:w="11907" w:h="16840" w:code="9"/>
      <w:pgMar w:top="113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4FE"/>
    <w:multiLevelType w:val="hybridMultilevel"/>
    <w:tmpl w:val="852EBB2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2C8D594E"/>
    <w:multiLevelType w:val="hybridMultilevel"/>
    <w:tmpl w:val="267E0946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A7E9E"/>
    <w:multiLevelType w:val="singleLevel"/>
    <w:tmpl w:val="0DBAE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8"/>
    <w:rsid w:val="00035113"/>
    <w:rsid w:val="000765F6"/>
    <w:rsid w:val="00252828"/>
    <w:rsid w:val="00252F98"/>
    <w:rsid w:val="002C12CA"/>
    <w:rsid w:val="00373A72"/>
    <w:rsid w:val="003B3140"/>
    <w:rsid w:val="003E002F"/>
    <w:rsid w:val="004533F8"/>
    <w:rsid w:val="00523D3B"/>
    <w:rsid w:val="00690CDB"/>
    <w:rsid w:val="006A1CD8"/>
    <w:rsid w:val="0071151E"/>
    <w:rsid w:val="00882757"/>
    <w:rsid w:val="00A87C4E"/>
    <w:rsid w:val="00AD3F9A"/>
    <w:rsid w:val="00BF70A6"/>
    <w:rsid w:val="00C11E4D"/>
    <w:rsid w:val="00CA720F"/>
    <w:rsid w:val="00D26164"/>
    <w:rsid w:val="00D518AB"/>
    <w:rsid w:val="00D86B4F"/>
    <w:rsid w:val="00E3796D"/>
    <w:rsid w:val="00E60B1C"/>
    <w:rsid w:val="00F7436B"/>
    <w:rsid w:val="00F928AA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ЗАТОАлександровск</dc:creator>
  <cp:lastModifiedBy>ЗАТОАлександровск</cp:lastModifiedBy>
  <cp:revision>7</cp:revision>
  <cp:lastPrinted>2023-06-28T10:36:00Z</cp:lastPrinted>
  <dcterms:created xsi:type="dcterms:W3CDTF">2023-06-27T09:21:00Z</dcterms:created>
  <dcterms:modified xsi:type="dcterms:W3CDTF">2023-06-28T10:37:00Z</dcterms:modified>
</cp:coreProperties>
</file>